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2A" w:rsidRDefault="007E782A" w:rsidP="007E782A">
      <w:pPr>
        <w:spacing w:line="360" w:lineRule="exact"/>
        <w:rPr>
          <w:rFonts w:hint="eastAsia"/>
          <w:b/>
          <w:sz w:val="24"/>
          <w:szCs w:val="24"/>
          <w:u w:val="single"/>
        </w:rPr>
      </w:pPr>
      <w:r w:rsidRPr="007E782A">
        <w:rPr>
          <w:rFonts w:hint="eastAsia"/>
          <w:b/>
          <w:sz w:val="24"/>
          <w:szCs w:val="24"/>
          <w:u w:val="single"/>
        </w:rPr>
        <w:t>戦後日本の</w:t>
      </w:r>
      <w:r>
        <w:rPr>
          <w:rFonts w:hint="eastAsia"/>
          <w:b/>
          <w:sz w:val="24"/>
          <w:szCs w:val="24"/>
          <w:u w:val="single"/>
        </w:rPr>
        <w:t>障がい者</w:t>
      </w:r>
      <w:r w:rsidRPr="007E782A">
        <w:rPr>
          <w:rFonts w:hint="eastAsia"/>
          <w:b/>
          <w:sz w:val="24"/>
          <w:szCs w:val="24"/>
          <w:u w:val="single"/>
        </w:rPr>
        <w:t>福祉の歴史と就労継続支援事業について</w:t>
      </w:r>
      <w:r>
        <w:rPr>
          <w:rFonts w:hint="eastAsia"/>
          <w:b/>
          <w:sz w:val="24"/>
          <w:szCs w:val="24"/>
          <w:u w:val="single"/>
        </w:rPr>
        <w:t>（</w:t>
      </w:r>
      <w:r>
        <w:rPr>
          <w:rFonts w:hint="eastAsia"/>
          <w:b/>
          <w:sz w:val="24"/>
          <w:szCs w:val="24"/>
          <w:u w:val="single"/>
        </w:rPr>
        <w:t>NPO</w:t>
      </w:r>
      <w:r>
        <w:rPr>
          <w:rFonts w:hint="eastAsia"/>
          <w:b/>
          <w:sz w:val="24"/>
          <w:szCs w:val="24"/>
          <w:u w:val="single"/>
        </w:rPr>
        <w:t>法人</w:t>
      </w:r>
      <w:r>
        <w:rPr>
          <w:rFonts w:hint="eastAsia"/>
          <w:b/>
          <w:sz w:val="24"/>
          <w:szCs w:val="24"/>
          <w:u w:val="single"/>
        </w:rPr>
        <w:t>1to1</w:t>
      </w:r>
      <w:r>
        <w:rPr>
          <w:rFonts w:hint="eastAsia"/>
          <w:b/>
          <w:sz w:val="24"/>
          <w:szCs w:val="24"/>
          <w:u w:val="single"/>
        </w:rPr>
        <w:t xml:space="preserve">　武井　剛）</w:t>
      </w:r>
    </w:p>
    <w:p w:rsidR="007E782A" w:rsidRDefault="007E782A" w:rsidP="007E782A">
      <w:pPr>
        <w:spacing w:line="360" w:lineRule="exact"/>
        <w:rPr>
          <w:rFonts w:hint="eastAsia"/>
          <w:b/>
          <w:sz w:val="24"/>
          <w:szCs w:val="24"/>
          <w:u w:val="single"/>
        </w:rPr>
      </w:pPr>
    </w:p>
    <w:p w:rsidR="007E782A" w:rsidRDefault="007E782A" w:rsidP="007E782A">
      <w:pPr>
        <w:spacing w:line="360" w:lineRule="exact"/>
        <w:rPr>
          <w:rFonts w:hint="eastAsia"/>
          <w:b/>
          <w:sz w:val="24"/>
          <w:szCs w:val="24"/>
          <w:u w:val="single"/>
        </w:rPr>
      </w:pPr>
    </w:p>
    <w:p w:rsidR="007E782A" w:rsidRDefault="007E782A" w:rsidP="007E782A">
      <w:pPr>
        <w:spacing w:line="360" w:lineRule="exact"/>
        <w:rPr>
          <w:b/>
          <w:sz w:val="24"/>
          <w:szCs w:val="24"/>
          <w:u w:val="single"/>
        </w:rPr>
      </w:pPr>
      <w:r w:rsidRPr="005606D4">
        <w:rPr>
          <w:rFonts w:hint="eastAsia"/>
          <w:b/>
          <w:sz w:val="24"/>
          <w:szCs w:val="24"/>
          <w:u w:val="single"/>
        </w:rPr>
        <w:t>１．</w:t>
      </w:r>
      <w:r>
        <w:rPr>
          <w:rFonts w:hint="eastAsia"/>
          <w:b/>
          <w:sz w:val="24"/>
          <w:szCs w:val="24"/>
          <w:u w:val="single"/>
        </w:rPr>
        <w:t>かなり長い</w:t>
      </w:r>
      <w:r w:rsidRPr="005606D4">
        <w:rPr>
          <w:rFonts w:hint="eastAsia"/>
          <w:b/>
          <w:sz w:val="24"/>
          <w:szCs w:val="24"/>
          <w:u w:val="single"/>
        </w:rPr>
        <w:t>迂回</w:t>
      </w:r>
      <w:r w:rsidRPr="005606D4">
        <w:rPr>
          <w:rFonts w:hint="eastAsia"/>
          <w:b/>
          <w:sz w:val="24"/>
          <w:szCs w:val="24"/>
          <w:u w:val="single"/>
        </w:rPr>
        <w:t xml:space="preserve"> </w:t>
      </w:r>
      <w:r>
        <w:rPr>
          <w:rFonts w:hint="eastAsia"/>
          <w:b/>
          <w:sz w:val="24"/>
          <w:szCs w:val="24"/>
          <w:u w:val="single"/>
        </w:rPr>
        <w:t xml:space="preserve">　</w:t>
      </w:r>
      <w:r w:rsidRPr="005606D4">
        <w:rPr>
          <w:rFonts w:hint="eastAsia"/>
          <w:b/>
          <w:sz w:val="24"/>
          <w:szCs w:val="24"/>
          <w:u w:val="single"/>
        </w:rPr>
        <w:t>～障がいのある方々をとりまく</w:t>
      </w:r>
      <w:r>
        <w:rPr>
          <w:rFonts w:hint="eastAsia"/>
          <w:b/>
          <w:sz w:val="24"/>
          <w:szCs w:val="24"/>
          <w:u w:val="single"/>
        </w:rPr>
        <w:t>＜</w:t>
      </w:r>
      <w:r w:rsidRPr="005D205A">
        <w:rPr>
          <w:rFonts w:hint="eastAsia"/>
          <w:b/>
          <w:sz w:val="24"/>
          <w:szCs w:val="24"/>
          <w:u w:val="single"/>
        </w:rPr>
        <w:t>戦後</w:t>
      </w:r>
      <w:r>
        <w:rPr>
          <w:rFonts w:hint="eastAsia"/>
          <w:b/>
          <w:sz w:val="24"/>
          <w:szCs w:val="24"/>
          <w:u w:val="single"/>
        </w:rPr>
        <w:t>＞</w:t>
      </w:r>
      <w:r w:rsidRPr="005D205A">
        <w:rPr>
          <w:rFonts w:hint="eastAsia"/>
          <w:b/>
          <w:sz w:val="24"/>
          <w:szCs w:val="24"/>
          <w:u w:val="single"/>
        </w:rPr>
        <w:t>日本の社会福祉制度</w:t>
      </w:r>
      <w:r w:rsidRPr="005606D4">
        <w:rPr>
          <w:rFonts w:hint="eastAsia"/>
          <w:b/>
          <w:sz w:val="24"/>
          <w:szCs w:val="24"/>
          <w:u w:val="single"/>
        </w:rPr>
        <w:t>の変遷</w:t>
      </w:r>
    </w:p>
    <w:p w:rsidR="007E782A" w:rsidRPr="000E2770" w:rsidRDefault="007E782A" w:rsidP="007E782A">
      <w:pPr>
        <w:spacing w:line="360" w:lineRule="exact"/>
        <w:rPr>
          <w:b/>
          <w:sz w:val="24"/>
          <w:szCs w:val="24"/>
          <w:u w:val="single"/>
        </w:rPr>
      </w:pPr>
    </w:p>
    <w:p w:rsidR="007E782A" w:rsidRDefault="007E782A" w:rsidP="007E782A">
      <w:pPr>
        <w:spacing w:line="360" w:lineRule="exact"/>
        <w:jc w:val="left"/>
        <w:rPr>
          <w:sz w:val="24"/>
          <w:szCs w:val="24"/>
        </w:rPr>
      </w:pPr>
      <w:r w:rsidRPr="00591392">
        <w:rPr>
          <w:rFonts w:hint="eastAsia"/>
          <w:b/>
          <w:sz w:val="24"/>
          <w:szCs w:val="24"/>
        </w:rPr>
        <w:t>◆</w:t>
      </w:r>
      <w:r w:rsidRPr="00CE5B28">
        <w:rPr>
          <w:rFonts w:hint="eastAsia"/>
          <w:b/>
          <w:sz w:val="24"/>
          <w:szCs w:val="24"/>
          <w:bdr w:val="single" w:sz="4" w:space="0" w:color="auto"/>
        </w:rPr>
        <w:t>措置委託制度（措置制度）</w:t>
      </w:r>
      <w:r w:rsidRPr="00591392">
        <w:rPr>
          <w:rFonts w:hint="eastAsia"/>
          <w:b/>
          <w:sz w:val="24"/>
          <w:szCs w:val="24"/>
        </w:rPr>
        <w:t>（社会福祉事業法</w:t>
      </w:r>
      <w:r w:rsidRPr="00A661ED">
        <w:rPr>
          <w:rFonts w:hint="eastAsia"/>
          <w:b/>
          <w:sz w:val="24"/>
          <w:szCs w:val="24"/>
        </w:rPr>
        <w:t xml:space="preserve">　</w:t>
      </w:r>
      <w:r w:rsidRPr="00A661ED">
        <w:rPr>
          <w:rFonts w:hint="eastAsia"/>
          <w:b/>
          <w:sz w:val="24"/>
          <w:szCs w:val="24"/>
        </w:rPr>
        <w:t>1951</w:t>
      </w:r>
      <w:r w:rsidRPr="00A661ED">
        <w:rPr>
          <w:rFonts w:hint="eastAsia"/>
          <w:b/>
          <w:sz w:val="24"/>
          <w:szCs w:val="24"/>
        </w:rPr>
        <w:t>年～</w:t>
      </w:r>
      <w:r w:rsidRPr="00591392">
        <w:rPr>
          <w:rFonts w:hint="eastAsia"/>
          <w:b/>
          <w:sz w:val="24"/>
          <w:szCs w:val="24"/>
        </w:rPr>
        <w:t>）</w:t>
      </w:r>
      <w:r w:rsidRPr="00F97751">
        <w:rPr>
          <w:rFonts w:hint="eastAsia"/>
          <w:sz w:val="24"/>
          <w:szCs w:val="24"/>
        </w:rPr>
        <w:t xml:space="preserve">  </w:t>
      </w:r>
    </w:p>
    <w:p w:rsidR="007E782A" w:rsidRPr="00F97751" w:rsidRDefault="007E782A" w:rsidP="007E782A">
      <w:pPr>
        <w:spacing w:line="360" w:lineRule="exact"/>
        <w:jc w:val="left"/>
        <w:rPr>
          <w:sz w:val="24"/>
          <w:szCs w:val="24"/>
        </w:rPr>
      </w:pPr>
      <w:r>
        <w:rPr>
          <w:noProof/>
          <w:sz w:val="24"/>
          <w:szCs w:val="24"/>
        </w:rPr>
        <w:pict>
          <v:shapetype id="_x0000_t202" coordsize="21600,21600" o:spt="202" path="m,l,21600r21600,l21600,xe">
            <v:stroke joinstyle="miter"/>
            <v:path gradientshapeok="t" o:connecttype="rect"/>
          </v:shapetype>
          <v:shape id="_x0000_s2052" type="#_x0000_t202" style="position:absolute;margin-left:4.3pt;margin-top:15.3pt;width:495pt;height:56.25pt;z-index:251662336">
            <v:fill opacity="0"/>
            <v:textbox style="mso-next-textbox:#_x0000_s2052" inset="5.85pt,.7pt,5.85pt,.7pt">
              <w:txbxContent>
                <w:p w:rsidR="007E782A" w:rsidRPr="00F97751" w:rsidRDefault="007E782A" w:rsidP="007E782A">
                  <w:pPr>
                    <w:spacing w:line="360" w:lineRule="exact"/>
                    <w:jc w:val="left"/>
                    <w:rPr>
                      <w:sz w:val="24"/>
                      <w:szCs w:val="24"/>
                    </w:rPr>
                  </w:pPr>
                  <w:r w:rsidRPr="00F97751">
                    <w:rPr>
                      <w:rFonts w:hint="eastAsia"/>
                      <w:sz w:val="24"/>
                      <w:szCs w:val="24"/>
                    </w:rPr>
                    <w:t>○</w:t>
                  </w:r>
                  <w:r w:rsidRPr="00F97751">
                    <w:rPr>
                      <w:rFonts w:hint="eastAsia"/>
                      <w:sz w:val="24"/>
                      <w:szCs w:val="24"/>
                    </w:rPr>
                    <w:t xml:space="preserve"> </w:t>
                  </w:r>
                  <w:r>
                    <w:rPr>
                      <w:rFonts w:hint="eastAsia"/>
                      <w:sz w:val="24"/>
                      <w:szCs w:val="24"/>
                    </w:rPr>
                    <w:t>主な</w:t>
                  </w:r>
                  <w:r w:rsidRPr="00F97751">
                    <w:rPr>
                      <w:rFonts w:hint="eastAsia"/>
                      <w:sz w:val="24"/>
                      <w:szCs w:val="24"/>
                    </w:rPr>
                    <w:t>担い手</w:t>
                  </w:r>
                  <w:r>
                    <w:rPr>
                      <w:rFonts w:hint="eastAsia"/>
                      <w:sz w:val="24"/>
                      <w:szCs w:val="24"/>
                    </w:rPr>
                    <w:t>は、</w:t>
                  </w:r>
                  <w:r w:rsidRPr="00F97751">
                    <w:rPr>
                      <w:rFonts w:hint="eastAsia"/>
                      <w:sz w:val="24"/>
                      <w:szCs w:val="24"/>
                    </w:rPr>
                    <w:t>社会福祉法人</w:t>
                  </w:r>
                  <w:r>
                    <w:rPr>
                      <w:rFonts w:hint="eastAsia"/>
                      <w:sz w:val="24"/>
                      <w:szCs w:val="24"/>
                    </w:rPr>
                    <w:t>・社会福祉事業団。設置し運営を委託することも。</w:t>
                  </w:r>
                </w:p>
                <w:p w:rsidR="007E782A" w:rsidRPr="00F97751" w:rsidRDefault="007E782A" w:rsidP="007E782A">
                  <w:pPr>
                    <w:spacing w:line="360" w:lineRule="exact"/>
                    <w:jc w:val="left"/>
                    <w:rPr>
                      <w:sz w:val="24"/>
                      <w:szCs w:val="24"/>
                    </w:rPr>
                  </w:pPr>
                  <w:r w:rsidRPr="00F97751">
                    <w:rPr>
                      <w:rFonts w:hint="eastAsia"/>
                      <w:sz w:val="24"/>
                      <w:szCs w:val="24"/>
                    </w:rPr>
                    <w:t>○</w:t>
                  </w:r>
                  <w:r>
                    <w:rPr>
                      <w:rFonts w:hint="eastAsia"/>
                      <w:sz w:val="24"/>
                      <w:szCs w:val="24"/>
                    </w:rPr>
                    <w:t xml:space="preserve"> </w:t>
                  </w:r>
                  <w:r w:rsidRPr="00F97751">
                    <w:rPr>
                      <w:sz w:val="24"/>
                      <w:szCs w:val="24"/>
                    </w:rPr>
                    <w:t>市町村が</w:t>
                  </w:r>
                  <w:r>
                    <w:rPr>
                      <w:sz w:val="24"/>
                      <w:szCs w:val="24"/>
                    </w:rPr>
                    <w:t>障</w:t>
                  </w:r>
                  <w:r>
                    <w:rPr>
                      <w:rFonts w:hint="eastAsia"/>
                      <w:sz w:val="24"/>
                      <w:szCs w:val="24"/>
                    </w:rPr>
                    <w:t>がい</w:t>
                  </w:r>
                  <w:r w:rsidRPr="00F97751">
                    <w:rPr>
                      <w:sz w:val="24"/>
                      <w:szCs w:val="24"/>
                    </w:rPr>
                    <w:t>者個人が</w:t>
                  </w:r>
                  <w:r w:rsidRPr="00F97751">
                    <w:rPr>
                      <w:rFonts w:hint="eastAsia"/>
                      <w:sz w:val="24"/>
                      <w:szCs w:val="24"/>
                    </w:rPr>
                    <w:t>受給する</w:t>
                  </w:r>
                  <w:r w:rsidRPr="00F97751">
                    <w:rPr>
                      <w:sz w:val="24"/>
                      <w:szCs w:val="24"/>
                    </w:rPr>
                    <w:t>サービス</w:t>
                  </w:r>
                  <w:r>
                    <w:rPr>
                      <w:rFonts w:hint="eastAsia"/>
                      <w:sz w:val="24"/>
                      <w:szCs w:val="24"/>
                    </w:rPr>
                    <w:t>を</w:t>
                  </w:r>
                  <w:r w:rsidRPr="00F97751">
                    <w:rPr>
                      <w:sz w:val="24"/>
                      <w:szCs w:val="24"/>
                    </w:rPr>
                    <w:t>決定</w:t>
                  </w:r>
                  <w:r w:rsidRPr="00F97751">
                    <w:rPr>
                      <w:rFonts w:hint="eastAsia"/>
                      <w:sz w:val="24"/>
                      <w:szCs w:val="24"/>
                    </w:rPr>
                    <w:t>し</w:t>
                  </w:r>
                  <w:r>
                    <w:rPr>
                      <w:rFonts w:hint="eastAsia"/>
                      <w:sz w:val="24"/>
                      <w:szCs w:val="24"/>
                    </w:rPr>
                    <w:t>、その提供を</w:t>
                  </w:r>
                  <w:r w:rsidRPr="00F97751">
                    <w:rPr>
                      <w:sz w:val="24"/>
                      <w:szCs w:val="24"/>
                    </w:rPr>
                    <w:t>事業者に委託</w:t>
                  </w:r>
                  <w:r w:rsidRPr="00F97751">
                    <w:rPr>
                      <w:rFonts w:hint="eastAsia"/>
                      <w:sz w:val="24"/>
                      <w:szCs w:val="24"/>
                    </w:rPr>
                    <w:t>（措置）。</w:t>
                  </w:r>
                </w:p>
                <w:p w:rsidR="007E782A" w:rsidRPr="00957DB5" w:rsidRDefault="007E782A" w:rsidP="007E782A">
                  <w:pPr>
                    <w:spacing w:line="360" w:lineRule="exact"/>
                    <w:jc w:val="left"/>
                    <w:rPr>
                      <w:sz w:val="24"/>
                      <w:szCs w:val="24"/>
                    </w:rPr>
                  </w:pPr>
                  <w:r w:rsidRPr="00F97751">
                    <w:rPr>
                      <w:rFonts w:hint="eastAsia"/>
                      <w:sz w:val="24"/>
                      <w:szCs w:val="24"/>
                    </w:rPr>
                    <w:t>○</w:t>
                  </w:r>
                  <w:r>
                    <w:rPr>
                      <w:rFonts w:hint="eastAsia"/>
                      <w:sz w:val="24"/>
                      <w:szCs w:val="24"/>
                    </w:rPr>
                    <w:t xml:space="preserve"> </w:t>
                  </w:r>
                  <w:r>
                    <w:rPr>
                      <w:rFonts w:hint="eastAsia"/>
                      <w:sz w:val="24"/>
                      <w:szCs w:val="24"/>
                    </w:rPr>
                    <w:t>事業者は公的機関から「</w:t>
                  </w:r>
                  <w:r w:rsidRPr="00996110">
                    <w:rPr>
                      <w:sz w:val="24"/>
                      <w:szCs w:val="24"/>
                    </w:rPr>
                    <w:t>措置委託費</w:t>
                  </w:r>
                  <w:r>
                    <w:rPr>
                      <w:rFonts w:hint="eastAsia"/>
                      <w:sz w:val="24"/>
                      <w:szCs w:val="24"/>
                    </w:rPr>
                    <w:t>」を受け取り、それが施設の主な運営資金となる。</w:t>
                  </w:r>
                </w:p>
              </w:txbxContent>
            </v:textbox>
          </v:shape>
        </w:pict>
      </w:r>
    </w:p>
    <w:p w:rsidR="007E782A" w:rsidRDefault="007E782A" w:rsidP="007E782A">
      <w:pPr>
        <w:spacing w:line="360" w:lineRule="exact"/>
        <w:jc w:val="left"/>
        <w:rPr>
          <w:sz w:val="24"/>
          <w:szCs w:val="24"/>
        </w:rPr>
      </w:pPr>
      <w:r w:rsidRPr="00F97751">
        <w:rPr>
          <w:rFonts w:hint="eastAsia"/>
          <w:sz w:val="24"/>
          <w:szCs w:val="24"/>
        </w:rPr>
        <w:t xml:space="preserve">　</w:t>
      </w:r>
    </w:p>
    <w:p w:rsidR="007E782A" w:rsidRDefault="007E782A" w:rsidP="007E782A">
      <w:pPr>
        <w:spacing w:line="360" w:lineRule="exact"/>
        <w:jc w:val="left"/>
        <w:rPr>
          <w:sz w:val="24"/>
          <w:szCs w:val="24"/>
        </w:rPr>
      </w:pPr>
    </w:p>
    <w:p w:rsidR="007E782A" w:rsidRPr="000E2770" w:rsidRDefault="007E782A" w:rsidP="007E782A">
      <w:pPr>
        <w:spacing w:line="360" w:lineRule="exact"/>
        <w:jc w:val="left"/>
        <w:rPr>
          <w:sz w:val="24"/>
          <w:szCs w:val="24"/>
        </w:rPr>
      </w:pPr>
    </w:p>
    <w:p w:rsidR="00591D10" w:rsidRDefault="00591D10" w:rsidP="007E782A">
      <w:pPr>
        <w:spacing w:line="360" w:lineRule="exact"/>
        <w:ind w:left="480" w:hangingChars="200" w:hanging="480"/>
        <w:jc w:val="left"/>
        <w:rPr>
          <w:rFonts w:hint="eastAsia"/>
          <w:sz w:val="24"/>
          <w:szCs w:val="24"/>
        </w:rPr>
      </w:pPr>
    </w:p>
    <w:p w:rsidR="00591D10" w:rsidRDefault="007E782A" w:rsidP="007E782A">
      <w:pPr>
        <w:spacing w:line="360" w:lineRule="exact"/>
        <w:ind w:left="480" w:hangingChars="200" w:hanging="480"/>
        <w:jc w:val="left"/>
        <w:rPr>
          <w:rFonts w:hint="eastAsia"/>
          <w:sz w:val="24"/>
          <w:szCs w:val="24"/>
        </w:rPr>
      </w:pPr>
      <w:r>
        <w:rPr>
          <w:rFonts w:hint="eastAsia"/>
          <w:sz w:val="24"/>
          <w:szCs w:val="24"/>
        </w:rPr>
        <w:t>・敗戦</w:t>
      </w:r>
      <w:r>
        <w:rPr>
          <w:sz w:val="24"/>
          <w:szCs w:val="24"/>
        </w:rPr>
        <w:t>直後</w:t>
      </w:r>
      <w:r>
        <w:rPr>
          <w:rFonts w:hint="eastAsia"/>
          <w:sz w:val="24"/>
          <w:szCs w:val="24"/>
        </w:rPr>
        <w:t>の日本</w:t>
      </w:r>
      <w:r w:rsidR="00591D10">
        <w:rPr>
          <w:rFonts w:hint="eastAsia"/>
          <w:sz w:val="24"/>
          <w:szCs w:val="24"/>
        </w:rPr>
        <w:t>社会</w:t>
      </w:r>
      <w:r>
        <w:rPr>
          <w:rFonts w:hint="eastAsia"/>
          <w:sz w:val="24"/>
          <w:szCs w:val="24"/>
        </w:rPr>
        <w:t>における</w:t>
      </w:r>
      <w:r>
        <w:rPr>
          <w:sz w:val="24"/>
          <w:szCs w:val="24"/>
        </w:rPr>
        <w:t>大量の福祉</w:t>
      </w:r>
      <w:r>
        <w:rPr>
          <w:rFonts w:hint="eastAsia"/>
          <w:sz w:val="24"/>
          <w:szCs w:val="24"/>
        </w:rPr>
        <w:t>需要（戦争による傷病者、孤児、寡婦、貧困者</w:t>
      </w:r>
      <w:r w:rsidR="00591D10">
        <w:rPr>
          <w:rFonts w:hint="eastAsia"/>
          <w:sz w:val="24"/>
          <w:szCs w:val="24"/>
        </w:rPr>
        <w:t xml:space="preserve"> etc</w:t>
      </w:r>
      <w:r w:rsidR="00591D10">
        <w:rPr>
          <w:rFonts w:hint="eastAsia"/>
          <w:sz w:val="24"/>
          <w:szCs w:val="24"/>
        </w:rPr>
        <w:t>）</w:t>
      </w:r>
    </w:p>
    <w:p w:rsidR="00591D10" w:rsidRDefault="00591D10" w:rsidP="00591D10">
      <w:pPr>
        <w:spacing w:line="360" w:lineRule="exact"/>
        <w:ind w:left="480" w:hangingChars="200" w:hanging="480"/>
        <w:jc w:val="left"/>
        <w:rPr>
          <w:rFonts w:hint="eastAsia"/>
          <w:sz w:val="24"/>
          <w:szCs w:val="24"/>
        </w:rPr>
      </w:pPr>
      <w:r>
        <w:rPr>
          <w:rFonts w:hint="eastAsia"/>
          <w:sz w:val="24"/>
          <w:szCs w:val="24"/>
        </w:rPr>
        <w:t xml:space="preserve">　</w:t>
      </w:r>
      <w:r w:rsidR="007E782A">
        <w:rPr>
          <w:rFonts w:hint="eastAsia"/>
          <w:sz w:val="24"/>
          <w:szCs w:val="24"/>
        </w:rPr>
        <w:t>に</w:t>
      </w:r>
      <w:r>
        <w:rPr>
          <w:rFonts w:hint="eastAsia"/>
          <w:sz w:val="24"/>
          <w:szCs w:val="24"/>
        </w:rPr>
        <w:t>対して</w:t>
      </w:r>
      <w:r w:rsidR="007E782A" w:rsidRPr="002C7AEF">
        <w:rPr>
          <w:sz w:val="24"/>
          <w:szCs w:val="24"/>
        </w:rPr>
        <w:t>公的な救済実施体制が不足していたこと</w:t>
      </w:r>
      <w:r w:rsidR="007E782A">
        <w:rPr>
          <w:rFonts w:hint="eastAsia"/>
          <w:sz w:val="24"/>
          <w:szCs w:val="24"/>
        </w:rPr>
        <w:t>を背景として生まれた制度。</w:t>
      </w:r>
      <w:r w:rsidR="007E782A">
        <w:rPr>
          <w:sz w:val="24"/>
          <w:szCs w:val="24"/>
        </w:rPr>
        <w:t>本来</w:t>
      </w:r>
      <w:r w:rsidR="007E782A" w:rsidRPr="00F32D9B">
        <w:rPr>
          <w:sz w:val="24"/>
          <w:szCs w:val="24"/>
        </w:rPr>
        <w:t>は国家的</w:t>
      </w:r>
    </w:p>
    <w:p w:rsidR="00591D10" w:rsidRDefault="007E782A" w:rsidP="00591D10">
      <w:pPr>
        <w:spacing w:line="360" w:lineRule="exact"/>
        <w:ind w:leftChars="100" w:left="450" w:hangingChars="100" w:hanging="240"/>
        <w:jc w:val="left"/>
        <w:rPr>
          <w:rFonts w:hint="eastAsia"/>
          <w:sz w:val="24"/>
          <w:szCs w:val="24"/>
        </w:rPr>
      </w:pPr>
      <w:r w:rsidRPr="00F32D9B">
        <w:rPr>
          <w:sz w:val="24"/>
          <w:szCs w:val="24"/>
        </w:rPr>
        <w:t>責務として実施すべき福祉事業を</w:t>
      </w:r>
      <w:r>
        <w:rPr>
          <w:rFonts w:hint="eastAsia"/>
          <w:sz w:val="24"/>
          <w:szCs w:val="24"/>
        </w:rPr>
        <w:t>国や地方公共団体に代わり実施する法人として社会福祉</w:t>
      </w:r>
    </w:p>
    <w:p w:rsidR="00591D10" w:rsidRDefault="007E782A" w:rsidP="00591D10">
      <w:pPr>
        <w:spacing w:line="360" w:lineRule="exact"/>
        <w:ind w:leftChars="100" w:left="450" w:hangingChars="100" w:hanging="240"/>
        <w:jc w:val="left"/>
        <w:rPr>
          <w:rFonts w:hint="eastAsia"/>
          <w:sz w:val="24"/>
          <w:szCs w:val="24"/>
        </w:rPr>
      </w:pPr>
      <w:r>
        <w:rPr>
          <w:rFonts w:hint="eastAsia"/>
          <w:sz w:val="24"/>
          <w:szCs w:val="24"/>
        </w:rPr>
        <w:t>法人が創設され、公費助成を受けられるようにされた</w:t>
      </w:r>
      <w:r w:rsidRPr="000E75E6">
        <w:rPr>
          <w:rFonts w:hint="eastAsia"/>
          <w:sz w:val="24"/>
          <w:szCs w:val="24"/>
        </w:rPr>
        <w:t>（</w:t>
      </w:r>
      <w:r>
        <w:rPr>
          <w:rFonts w:hint="eastAsia"/>
          <w:sz w:val="24"/>
          <w:szCs w:val="24"/>
        </w:rPr>
        <w:t>日本国</w:t>
      </w:r>
      <w:r w:rsidRPr="000E75E6">
        <w:rPr>
          <w:sz w:val="24"/>
          <w:szCs w:val="24"/>
        </w:rPr>
        <w:t>憲法第</w:t>
      </w:r>
      <w:r w:rsidRPr="000E75E6">
        <w:rPr>
          <w:sz w:val="24"/>
          <w:szCs w:val="24"/>
        </w:rPr>
        <w:t>89</w:t>
      </w:r>
      <w:r w:rsidRPr="000E75E6">
        <w:rPr>
          <w:sz w:val="24"/>
          <w:szCs w:val="24"/>
        </w:rPr>
        <w:t>条の「公の支配」</w:t>
      </w:r>
    </w:p>
    <w:p w:rsidR="007E782A" w:rsidRPr="000E75E6" w:rsidRDefault="007E782A" w:rsidP="00591D10">
      <w:pPr>
        <w:spacing w:line="360" w:lineRule="exact"/>
        <w:ind w:leftChars="100" w:left="450" w:hangingChars="100" w:hanging="240"/>
        <w:jc w:val="left"/>
        <w:rPr>
          <w:sz w:val="24"/>
          <w:szCs w:val="24"/>
        </w:rPr>
      </w:pPr>
      <w:r w:rsidRPr="000E75E6">
        <w:rPr>
          <w:sz w:val="24"/>
          <w:szCs w:val="24"/>
        </w:rPr>
        <w:t>に属しない民間社会福祉事業に対する公金支出禁止規定を回避</w:t>
      </w:r>
      <w:r>
        <w:rPr>
          <w:rFonts w:hint="eastAsia"/>
          <w:sz w:val="24"/>
          <w:szCs w:val="24"/>
        </w:rPr>
        <w:t>。）</w:t>
      </w:r>
    </w:p>
    <w:p w:rsidR="007E782A" w:rsidRPr="009155D1" w:rsidRDefault="00591D10" w:rsidP="00591D10">
      <w:pPr>
        <w:spacing w:line="360" w:lineRule="exact"/>
        <w:ind w:left="240" w:hangingChars="100" w:hanging="240"/>
        <w:jc w:val="left"/>
        <w:rPr>
          <w:sz w:val="24"/>
          <w:szCs w:val="24"/>
        </w:rPr>
      </w:pPr>
      <w:r>
        <w:rPr>
          <w:rFonts w:hint="eastAsia"/>
          <w:sz w:val="24"/>
          <w:szCs w:val="24"/>
        </w:rPr>
        <w:t>・そのような</w:t>
      </w:r>
      <w:r w:rsidR="007E782A">
        <w:rPr>
          <w:rFonts w:hint="eastAsia"/>
          <w:sz w:val="24"/>
          <w:szCs w:val="24"/>
        </w:rPr>
        <w:t>性格上</w:t>
      </w:r>
      <w:r w:rsidR="007E782A" w:rsidRPr="006D11BC">
        <w:rPr>
          <w:sz w:val="24"/>
          <w:szCs w:val="24"/>
        </w:rPr>
        <w:t>、</w:t>
      </w:r>
      <w:r w:rsidR="007E782A">
        <w:rPr>
          <w:rFonts w:hint="eastAsia"/>
          <w:sz w:val="24"/>
          <w:szCs w:val="24"/>
        </w:rPr>
        <w:t>措置委託費は強い公的規制の下に</w:t>
      </w:r>
      <w:r w:rsidR="007E782A">
        <w:rPr>
          <w:sz w:val="24"/>
          <w:szCs w:val="24"/>
        </w:rPr>
        <w:t>目的を限定して使うべきものとさ</w:t>
      </w:r>
      <w:r w:rsidR="007E782A">
        <w:rPr>
          <w:rFonts w:hint="eastAsia"/>
          <w:sz w:val="24"/>
          <w:szCs w:val="24"/>
        </w:rPr>
        <w:t>れ、弾力的運用は原則として認められなかった。また、</w:t>
      </w:r>
      <w:r w:rsidR="007E782A">
        <w:rPr>
          <w:sz w:val="24"/>
          <w:szCs w:val="24"/>
        </w:rPr>
        <w:t>行政</w:t>
      </w:r>
      <w:r w:rsidR="007E782A">
        <w:rPr>
          <w:rFonts w:hint="eastAsia"/>
          <w:sz w:val="24"/>
          <w:szCs w:val="24"/>
        </w:rPr>
        <w:t>による</w:t>
      </w:r>
      <w:r w:rsidR="007E782A">
        <w:rPr>
          <w:sz w:val="24"/>
          <w:szCs w:val="24"/>
        </w:rPr>
        <w:t>指導と保護の下</w:t>
      </w:r>
      <w:r w:rsidR="007E782A">
        <w:rPr>
          <w:rFonts w:hint="eastAsia"/>
          <w:sz w:val="24"/>
          <w:szCs w:val="24"/>
        </w:rPr>
        <w:t>に</w:t>
      </w:r>
      <w:r>
        <w:rPr>
          <w:rFonts w:hint="eastAsia"/>
          <w:sz w:val="24"/>
          <w:szCs w:val="24"/>
        </w:rPr>
        <w:t>福祉</w:t>
      </w:r>
      <w:r w:rsidR="007E782A">
        <w:rPr>
          <w:rFonts w:hint="eastAsia"/>
          <w:sz w:val="24"/>
          <w:szCs w:val="24"/>
        </w:rPr>
        <w:t>事業者が受け取る「</w:t>
      </w:r>
      <w:r w:rsidR="007E782A">
        <w:rPr>
          <w:sz w:val="24"/>
          <w:szCs w:val="24"/>
        </w:rPr>
        <w:t>措置委託費</w:t>
      </w:r>
      <w:r w:rsidR="007E782A">
        <w:rPr>
          <w:rFonts w:hint="eastAsia"/>
          <w:sz w:val="24"/>
          <w:szCs w:val="24"/>
        </w:rPr>
        <w:t>」は、利用定員等の</w:t>
      </w:r>
      <w:r w:rsidR="007E782A" w:rsidRPr="006D11BC">
        <w:rPr>
          <w:sz w:val="24"/>
          <w:szCs w:val="24"/>
        </w:rPr>
        <w:t>外形的な基準を元に</w:t>
      </w:r>
      <w:r w:rsidR="007E782A">
        <w:rPr>
          <w:rFonts w:hint="eastAsia"/>
          <w:sz w:val="24"/>
          <w:szCs w:val="24"/>
        </w:rPr>
        <w:t>金額が</w:t>
      </w:r>
      <w:r w:rsidR="007E782A" w:rsidRPr="006D11BC">
        <w:rPr>
          <w:sz w:val="24"/>
          <w:szCs w:val="24"/>
        </w:rPr>
        <w:t>算定され、</w:t>
      </w:r>
      <w:r w:rsidR="007E782A">
        <w:rPr>
          <w:sz w:val="24"/>
          <w:szCs w:val="24"/>
        </w:rPr>
        <w:t>サービスの内容や質とは</w:t>
      </w:r>
      <w:r w:rsidR="007E782A">
        <w:rPr>
          <w:rFonts w:hint="eastAsia"/>
          <w:sz w:val="24"/>
          <w:szCs w:val="24"/>
        </w:rPr>
        <w:t>無関係であったため、業務の効率化や</w:t>
      </w:r>
      <w:r>
        <w:rPr>
          <w:rFonts w:hint="eastAsia"/>
          <w:sz w:val="24"/>
          <w:szCs w:val="24"/>
        </w:rPr>
        <w:t>サービス提供</w:t>
      </w:r>
      <w:r w:rsidR="007E782A">
        <w:rPr>
          <w:rFonts w:hint="eastAsia"/>
          <w:sz w:val="24"/>
          <w:szCs w:val="24"/>
        </w:rPr>
        <w:t>における質の向上へ向けたインセンティブが働きづらく、組織運営・財務・コスト</w:t>
      </w:r>
      <w:r>
        <w:rPr>
          <w:rFonts w:hint="eastAsia"/>
          <w:sz w:val="24"/>
          <w:szCs w:val="24"/>
        </w:rPr>
        <w:t>・サービス</w:t>
      </w:r>
      <w:r w:rsidR="007E782A">
        <w:rPr>
          <w:rFonts w:hint="eastAsia"/>
          <w:sz w:val="24"/>
          <w:szCs w:val="24"/>
        </w:rPr>
        <w:t>等の管理面において</w:t>
      </w:r>
      <w:r>
        <w:rPr>
          <w:rFonts w:hint="eastAsia"/>
          <w:sz w:val="24"/>
          <w:szCs w:val="24"/>
        </w:rPr>
        <w:t>、</w:t>
      </w:r>
      <w:r w:rsidR="007E782A">
        <w:rPr>
          <w:sz w:val="24"/>
          <w:szCs w:val="24"/>
        </w:rPr>
        <w:t>自主的な経営改革</w:t>
      </w:r>
      <w:r w:rsidR="007E782A">
        <w:rPr>
          <w:rFonts w:hint="eastAsia"/>
          <w:sz w:val="24"/>
          <w:szCs w:val="24"/>
        </w:rPr>
        <w:t>へ向けた取り組みに</w:t>
      </w:r>
      <w:r w:rsidR="007E782A" w:rsidRPr="009155D1">
        <w:rPr>
          <w:sz w:val="24"/>
          <w:szCs w:val="24"/>
        </w:rPr>
        <w:t>ついて</w:t>
      </w:r>
      <w:r w:rsidR="007E782A">
        <w:rPr>
          <w:sz w:val="24"/>
          <w:szCs w:val="24"/>
        </w:rPr>
        <w:t>法人間の格差が大き</w:t>
      </w:r>
      <w:r w:rsidR="007E782A">
        <w:rPr>
          <w:rFonts w:hint="eastAsia"/>
          <w:sz w:val="24"/>
          <w:szCs w:val="24"/>
        </w:rPr>
        <w:t>かったと言われている。</w:t>
      </w:r>
    </w:p>
    <w:p w:rsidR="00D41EC1" w:rsidRDefault="007E782A" w:rsidP="00D41EC1">
      <w:pPr>
        <w:spacing w:line="360" w:lineRule="exact"/>
        <w:ind w:firstLineChars="100" w:firstLine="240"/>
        <w:jc w:val="left"/>
        <w:rPr>
          <w:rFonts w:hint="eastAsia"/>
          <w:sz w:val="24"/>
          <w:szCs w:val="24"/>
          <w:u w:val="single" w:color="FF0000"/>
        </w:rPr>
      </w:pPr>
      <w:r>
        <w:rPr>
          <w:rFonts w:hint="eastAsia"/>
          <w:sz w:val="24"/>
          <w:szCs w:val="24"/>
        </w:rPr>
        <w:t>→</w:t>
      </w:r>
      <w:r w:rsidRPr="002D645C">
        <w:rPr>
          <w:rFonts w:hint="eastAsia"/>
          <w:sz w:val="24"/>
          <w:szCs w:val="24"/>
          <w:u w:val="single" w:color="FF0000"/>
        </w:rPr>
        <w:t>そのような</w:t>
      </w:r>
      <w:r w:rsidR="00D41EC1">
        <w:rPr>
          <w:rFonts w:hint="eastAsia"/>
          <w:sz w:val="24"/>
          <w:szCs w:val="24"/>
          <w:u w:val="single" w:color="FF0000"/>
        </w:rPr>
        <w:t>時代状況を背景</w:t>
      </w:r>
      <w:r w:rsidRPr="002D645C">
        <w:rPr>
          <w:rFonts w:hint="eastAsia"/>
          <w:sz w:val="24"/>
          <w:szCs w:val="24"/>
          <w:u w:val="single" w:color="FF0000"/>
        </w:rPr>
        <w:t>に、戦後から</w:t>
      </w:r>
      <w:r w:rsidRPr="002D645C">
        <w:rPr>
          <w:rFonts w:hint="eastAsia"/>
          <w:sz w:val="24"/>
          <w:szCs w:val="24"/>
          <w:u w:val="single" w:color="FF0000"/>
        </w:rPr>
        <w:t>20</w:t>
      </w:r>
      <w:r w:rsidR="00D41EC1">
        <w:rPr>
          <w:rFonts w:hint="eastAsia"/>
          <w:sz w:val="24"/>
          <w:szCs w:val="24"/>
          <w:u w:val="single" w:color="FF0000"/>
        </w:rPr>
        <w:t>余年が経過した日本社会の中に</w:t>
      </w:r>
      <w:r w:rsidRPr="002D645C">
        <w:rPr>
          <w:rFonts w:hint="eastAsia"/>
          <w:sz w:val="24"/>
          <w:szCs w:val="24"/>
          <w:u w:val="single" w:color="FF0000"/>
        </w:rPr>
        <w:t>、「作業所」</w:t>
      </w:r>
    </w:p>
    <w:p w:rsidR="00D41EC1" w:rsidRDefault="007E782A" w:rsidP="00D41EC1">
      <w:pPr>
        <w:spacing w:line="360" w:lineRule="exact"/>
        <w:ind w:firstLineChars="200" w:firstLine="480"/>
        <w:jc w:val="left"/>
        <w:rPr>
          <w:rFonts w:hint="eastAsia"/>
          <w:sz w:val="24"/>
          <w:szCs w:val="24"/>
          <w:u w:val="single" w:color="FF0000"/>
        </w:rPr>
      </w:pPr>
      <w:r w:rsidRPr="002D645C">
        <w:rPr>
          <w:rFonts w:hint="eastAsia"/>
          <w:sz w:val="24"/>
          <w:szCs w:val="24"/>
          <w:u w:val="single" w:color="FF0000"/>
        </w:rPr>
        <w:t>と呼ばれる法的根拠を持たない＜制度外＞の活動を実施する場所が全国各地で生まれ、</w:t>
      </w:r>
    </w:p>
    <w:p w:rsidR="00D41EC1" w:rsidRDefault="007E782A" w:rsidP="00D41EC1">
      <w:pPr>
        <w:spacing w:line="360" w:lineRule="exact"/>
        <w:ind w:firstLineChars="200" w:firstLine="480"/>
        <w:jc w:val="left"/>
        <w:rPr>
          <w:rFonts w:hint="eastAsia"/>
          <w:sz w:val="24"/>
          <w:szCs w:val="24"/>
          <w:u w:val="single" w:color="FF0000"/>
        </w:rPr>
      </w:pPr>
      <w:r w:rsidRPr="002D645C">
        <w:rPr>
          <w:rFonts w:hint="eastAsia"/>
          <w:sz w:val="24"/>
          <w:szCs w:val="24"/>
          <w:u w:val="single" w:color="FF0000"/>
        </w:rPr>
        <w:t>徐々にその数を増やしながら</w:t>
      </w:r>
      <w:r w:rsidR="00D41EC1">
        <w:rPr>
          <w:rFonts w:hint="eastAsia"/>
          <w:sz w:val="24"/>
          <w:szCs w:val="24"/>
          <w:u w:val="single" w:color="FF0000"/>
        </w:rPr>
        <w:t>、</w:t>
      </w:r>
      <w:r w:rsidRPr="002D645C">
        <w:rPr>
          <w:rFonts w:hint="eastAsia"/>
          <w:sz w:val="24"/>
          <w:szCs w:val="24"/>
          <w:u w:val="single" w:color="FF0000"/>
        </w:rPr>
        <w:t>公的な福祉制度では十分に拾いきれないニーズに応えて</w:t>
      </w:r>
    </w:p>
    <w:p w:rsidR="0037474A" w:rsidRDefault="007E782A" w:rsidP="00D41EC1">
      <w:pPr>
        <w:spacing w:line="360" w:lineRule="exact"/>
        <w:ind w:firstLineChars="200" w:firstLine="480"/>
        <w:jc w:val="left"/>
        <w:rPr>
          <w:rFonts w:hint="eastAsia"/>
          <w:sz w:val="24"/>
          <w:szCs w:val="24"/>
        </w:rPr>
      </w:pPr>
      <w:r w:rsidRPr="002D645C">
        <w:rPr>
          <w:rFonts w:hint="eastAsia"/>
          <w:sz w:val="24"/>
          <w:szCs w:val="24"/>
          <w:u w:val="single" w:color="FF0000"/>
        </w:rPr>
        <w:t>ゆくことになる。</w:t>
      </w:r>
      <w:r>
        <w:rPr>
          <w:rFonts w:hint="eastAsia"/>
          <w:sz w:val="24"/>
          <w:szCs w:val="24"/>
        </w:rPr>
        <w:t>当時の日本社会では、（第</w:t>
      </w:r>
      <w:r>
        <w:rPr>
          <w:rFonts w:hint="eastAsia"/>
          <w:sz w:val="24"/>
          <w:szCs w:val="24"/>
        </w:rPr>
        <w:t>1</w:t>
      </w:r>
      <w:r>
        <w:rPr>
          <w:rFonts w:hint="eastAsia"/>
          <w:sz w:val="24"/>
          <w:szCs w:val="24"/>
        </w:rPr>
        <w:t>回パラリンピックがローマで開催された）</w:t>
      </w:r>
    </w:p>
    <w:p w:rsidR="0037474A" w:rsidRDefault="007E782A" w:rsidP="0037474A">
      <w:pPr>
        <w:spacing w:line="360" w:lineRule="exact"/>
        <w:ind w:firstLineChars="200" w:firstLine="480"/>
        <w:jc w:val="left"/>
        <w:rPr>
          <w:rFonts w:hint="eastAsia"/>
          <w:sz w:val="24"/>
          <w:szCs w:val="24"/>
        </w:rPr>
      </w:pPr>
      <w:r w:rsidRPr="00DE5C94">
        <w:rPr>
          <w:rFonts w:hint="eastAsia"/>
          <w:sz w:val="24"/>
          <w:szCs w:val="24"/>
        </w:rPr>
        <w:t>1960</w:t>
      </w:r>
      <w:r w:rsidRPr="00DE5C94">
        <w:rPr>
          <w:rFonts w:hint="eastAsia"/>
          <w:sz w:val="24"/>
          <w:szCs w:val="24"/>
        </w:rPr>
        <w:t>年に</w:t>
      </w:r>
      <w:r w:rsidR="0037474A">
        <w:rPr>
          <w:rFonts w:hint="eastAsia"/>
          <w:sz w:val="24"/>
          <w:szCs w:val="24"/>
        </w:rPr>
        <w:t>「</w:t>
      </w:r>
      <w:r>
        <w:rPr>
          <w:rFonts w:hint="eastAsia"/>
          <w:sz w:val="24"/>
          <w:szCs w:val="24"/>
        </w:rPr>
        <w:t>身体障害者雇用促進法</w:t>
      </w:r>
      <w:r w:rsidR="0037474A">
        <w:rPr>
          <w:rFonts w:hint="eastAsia"/>
          <w:sz w:val="24"/>
          <w:szCs w:val="24"/>
        </w:rPr>
        <w:t>」</w:t>
      </w:r>
      <w:r>
        <w:rPr>
          <w:rFonts w:hint="eastAsia"/>
          <w:sz w:val="24"/>
          <w:szCs w:val="24"/>
        </w:rPr>
        <w:t>が制定→障害者雇用率が導入されるなど、民間企業</w:t>
      </w:r>
    </w:p>
    <w:p w:rsidR="0037474A" w:rsidRDefault="007E782A" w:rsidP="0037474A">
      <w:pPr>
        <w:spacing w:line="360" w:lineRule="exact"/>
        <w:ind w:firstLineChars="200" w:firstLine="480"/>
        <w:jc w:val="left"/>
        <w:rPr>
          <w:rFonts w:hint="eastAsia"/>
          <w:sz w:val="24"/>
          <w:szCs w:val="24"/>
        </w:rPr>
      </w:pPr>
      <w:r>
        <w:rPr>
          <w:rFonts w:hint="eastAsia"/>
          <w:sz w:val="24"/>
          <w:szCs w:val="24"/>
        </w:rPr>
        <w:t>における「障害者雇用」を推進する一定の動きは出始めていたものの、雇用はあくまでも</w:t>
      </w:r>
    </w:p>
    <w:p w:rsidR="0037474A" w:rsidRDefault="007E782A" w:rsidP="0037474A">
      <w:pPr>
        <w:spacing w:line="360" w:lineRule="exact"/>
        <w:ind w:firstLineChars="200" w:firstLine="480"/>
        <w:jc w:val="left"/>
        <w:rPr>
          <w:rFonts w:hint="eastAsia"/>
          <w:sz w:val="24"/>
          <w:szCs w:val="24"/>
        </w:rPr>
      </w:pPr>
      <w:r>
        <w:rPr>
          <w:rFonts w:hint="eastAsia"/>
          <w:sz w:val="24"/>
          <w:szCs w:val="24"/>
        </w:rPr>
        <w:t>企業の努力義務</w:t>
      </w:r>
      <w:r w:rsidR="00141267">
        <w:rPr>
          <w:rFonts w:hint="eastAsia"/>
          <w:sz w:val="24"/>
          <w:szCs w:val="24"/>
        </w:rPr>
        <w:t>とされ、（特に重度の）障がいのある人達</w:t>
      </w:r>
      <w:r w:rsidRPr="000B0441">
        <w:rPr>
          <w:rFonts w:hint="eastAsia"/>
          <w:sz w:val="24"/>
          <w:szCs w:val="24"/>
        </w:rPr>
        <w:t>が</w:t>
      </w:r>
      <w:r>
        <w:rPr>
          <w:rFonts w:hint="eastAsia"/>
          <w:sz w:val="24"/>
          <w:szCs w:val="24"/>
        </w:rPr>
        <w:t>「住みなれた</w:t>
      </w:r>
      <w:r w:rsidRPr="000B0441">
        <w:rPr>
          <w:rFonts w:hint="eastAsia"/>
          <w:sz w:val="24"/>
          <w:szCs w:val="24"/>
        </w:rPr>
        <w:t>地域</w:t>
      </w:r>
      <w:r>
        <w:rPr>
          <w:rFonts w:hint="eastAsia"/>
          <w:sz w:val="24"/>
          <w:szCs w:val="24"/>
        </w:rPr>
        <w:t>の中</w:t>
      </w:r>
      <w:r w:rsidRPr="000B0441">
        <w:rPr>
          <w:rFonts w:hint="eastAsia"/>
          <w:sz w:val="24"/>
          <w:szCs w:val="24"/>
        </w:rPr>
        <w:t>で住民</w:t>
      </w:r>
    </w:p>
    <w:p w:rsidR="00141267" w:rsidRDefault="007E782A" w:rsidP="00141267">
      <w:pPr>
        <w:spacing w:line="360" w:lineRule="exact"/>
        <w:ind w:firstLineChars="200" w:firstLine="480"/>
        <w:jc w:val="left"/>
        <w:rPr>
          <w:rFonts w:hint="eastAsia"/>
          <w:sz w:val="24"/>
          <w:szCs w:val="24"/>
        </w:rPr>
      </w:pPr>
      <w:r w:rsidRPr="000B0441">
        <w:rPr>
          <w:rFonts w:hint="eastAsia"/>
          <w:sz w:val="24"/>
          <w:szCs w:val="24"/>
        </w:rPr>
        <w:t>と共に働く</w:t>
      </w:r>
      <w:r>
        <w:rPr>
          <w:rFonts w:hint="eastAsia"/>
          <w:sz w:val="24"/>
          <w:szCs w:val="24"/>
        </w:rPr>
        <w:t>」</w:t>
      </w:r>
      <w:r w:rsidRPr="000B0441">
        <w:rPr>
          <w:rFonts w:hint="eastAsia"/>
          <w:sz w:val="24"/>
          <w:szCs w:val="24"/>
        </w:rPr>
        <w:t>ということは、</w:t>
      </w:r>
      <w:r w:rsidR="0037474A">
        <w:rPr>
          <w:rFonts w:hint="eastAsia"/>
          <w:sz w:val="24"/>
          <w:szCs w:val="24"/>
        </w:rPr>
        <w:t>現実的には</w:t>
      </w:r>
      <w:r>
        <w:rPr>
          <w:rFonts w:hint="eastAsia"/>
          <w:sz w:val="24"/>
          <w:szCs w:val="24"/>
        </w:rPr>
        <w:t>困難な状況であった。また当時は、</w:t>
      </w:r>
      <w:r>
        <w:rPr>
          <w:sz w:val="24"/>
          <w:szCs w:val="24"/>
        </w:rPr>
        <w:t>「学校教育法」</w:t>
      </w:r>
    </w:p>
    <w:p w:rsidR="00141267" w:rsidRDefault="007E782A" w:rsidP="00141267">
      <w:pPr>
        <w:spacing w:line="360" w:lineRule="exact"/>
        <w:ind w:firstLineChars="200" w:firstLine="480"/>
        <w:jc w:val="left"/>
        <w:rPr>
          <w:rFonts w:hint="eastAsia"/>
          <w:sz w:val="24"/>
          <w:szCs w:val="24"/>
        </w:rPr>
      </w:pPr>
      <w:r>
        <w:rPr>
          <w:rFonts w:hint="eastAsia"/>
          <w:sz w:val="24"/>
          <w:szCs w:val="24"/>
        </w:rPr>
        <w:t>（</w:t>
      </w:r>
      <w:r w:rsidRPr="00B40B1D">
        <w:rPr>
          <w:sz w:val="24"/>
          <w:szCs w:val="24"/>
        </w:rPr>
        <w:t>1947</w:t>
      </w:r>
      <w:r>
        <w:rPr>
          <w:sz w:val="24"/>
          <w:szCs w:val="24"/>
        </w:rPr>
        <w:t>年</w:t>
      </w:r>
      <w:r w:rsidRPr="00B40B1D">
        <w:rPr>
          <w:sz w:val="24"/>
          <w:szCs w:val="24"/>
        </w:rPr>
        <w:t>3</w:t>
      </w:r>
      <w:r>
        <w:rPr>
          <w:sz w:val="24"/>
          <w:szCs w:val="24"/>
        </w:rPr>
        <w:t>月</w:t>
      </w:r>
      <w:r>
        <w:rPr>
          <w:rFonts w:hint="eastAsia"/>
          <w:sz w:val="24"/>
          <w:szCs w:val="24"/>
        </w:rPr>
        <w:t>に</w:t>
      </w:r>
      <w:r>
        <w:rPr>
          <w:sz w:val="24"/>
          <w:szCs w:val="24"/>
        </w:rPr>
        <w:t>教育基本法と同時に公布</w:t>
      </w:r>
      <w:r>
        <w:rPr>
          <w:rFonts w:hint="eastAsia"/>
          <w:sz w:val="24"/>
          <w:szCs w:val="24"/>
        </w:rPr>
        <w:t>）</w:t>
      </w:r>
      <w:r>
        <w:rPr>
          <w:sz w:val="24"/>
          <w:szCs w:val="24"/>
        </w:rPr>
        <w:t>に</w:t>
      </w:r>
      <w:r>
        <w:rPr>
          <w:rFonts w:hint="eastAsia"/>
          <w:sz w:val="24"/>
          <w:szCs w:val="24"/>
        </w:rPr>
        <w:t>基づく盲</w:t>
      </w:r>
      <w:r>
        <w:rPr>
          <w:sz w:val="24"/>
          <w:szCs w:val="24"/>
        </w:rPr>
        <w:t>学校</w:t>
      </w:r>
      <w:r>
        <w:rPr>
          <w:rFonts w:hint="eastAsia"/>
          <w:sz w:val="24"/>
          <w:szCs w:val="24"/>
        </w:rPr>
        <w:t>・</w:t>
      </w:r>
      <w:r w:rsidRPr="00B40B1D">
        <w:rPr>
          <w:sz w:val="24"/>
          <w:szCs w:val="24"/>
        </w:rPr>
        <w:t>聾</w:t>
      </w:r>
      <w:r>
        <w:rPr>
          <w:sz w:val="24"/>
          <w:szCs w:val="24"/>
        </w:rPr>
        <w:t>学校</w:t>
      </w:r>
      <w:r>
        <w:rPr>
          <w:rFonts w:hint="eastAsia"/>
          <w:sz w:val="24"/>
          <w:szCs w:val="24"/>
        </w:rPr>
        <w:t>・</w:t>
      </w:r>
      <w:r>
        <w:rPr>
          <w:sz w:val="24"/>
          <w:szCs w:val="24"/>
        </w:rPr>
        <w:t>養護学校</w:t>
      </w:r>
      <w:r>
        <w:rPr>
          <w:rFonts w:hint="eastAsia"/>
          <w:sz w:val="24"/>
          <w:szCs w:val="24"/>
        </w:rPr>
        <w:t>の</w:t>
      </w:r>
      <w:r>
        <w:rPr>
          <w:rFonts w:hint="eastAsia"/>
          <w:sz w:val="24"/>
          <w:szCs w:val="24"/>
        </w:rPr>
        <w:t>3</w:t>
      </w:r>
      <w:r>
        <w:rPr>
          <w:sz w:val="24"/>
          <w:szCs w:val="24"/>
        </w:rPr>
        <w:t>種の</w:t>
      </w:r>
    </w:p>
    <w:p w:rsidR="00141267" w:rsidRDefault="007E782A" w:rsidP="00141267">
      <w:pPr>
        <w:spacing w:line="360" w:lineRule="exact"/>
        <w:ind w:firstLineChars="200" w:firstLine="480"/>
        <w:jc w:val="left"/>
        <w:rPr>
          <w:rFonts w:hint="eastAsia"/>
          <w:sz w:val="24"/>
          <w:szCs w:val="24"/>
        </w:rPr>
      </w:pPr>
      <w:r>
        <w:rPr>
          <w:sz w:val="24"/>
          <w:szCs w:val="24"/>
        </w:rPr>
        <w:t>学校が特殊教育</w:t>
      </w:r>
      <w:r w:rsidRPr="00B40B1D">
        <w:rPr>
          <w:sz w:val="24"/>
          <w:szCs w:val="24"/>
        </w:rPr>
        <w:t>を行う学校と</w:t>
      </w:r>
      <w:r>
        <w:rPr>
          <w:sz w:val="24"/>
          <w:szCs w:val="24"/>
        </w:rPr>
        <w:t>して法制化され</w:t>
      </w:r>
      <w:r>
        <w:rPr>
          <w:rFonts w:hint="eastAsia"/>
          <w:sz w:val="24"/>
          <w:szCs w:val="24"/>
        </w:rPr>
        <w:t>ていたが、このうち養護学校は義務教育では</w:t>
      </w:r>
    </w:p>
    <w:p w:rsidR="00141267" w:rsidRDefault="007E782A" w:rsidP="00141267">
      <w:pPr>
        <w:spacing w:line="360" w:lineRule="exact"/>
        <w:ind w:firstLineChars="200" w:firstLine="480"/>
        <w:jc w:val="left"/>
        <w:rPr>
          <w:rFonts w:hint="eastAsia"/>
          <w:sz w:val="24"/>
          <w:szCs w:val="24"/>
        </w:rPr>
      </w:pPr>
      <w:r>
        <w:rPr>
          <w:rFonts w:hint="eastAsia"/>
          <w:sz w:val="24"/>
          <w:szCs w:val="24"/>
        </w:rPr>
        <w:t>なく、軽度障がい</w:t>
      </w:r>
      <w:r w:rsidRPr="00B40B1D">
        <w:rPr>
          <w:rFonts w:hint="eastAsia"/>
          <w:sz w:val="24"/>
          <w:szCs w:val="24"/>
        </w:rPr>
        <w:t>者</w:t>
      </w:r>
      <w:r>
        <w:rPr>
          <w:rFonts w:hint="eastAsia"/>
          <w:sz w:val="24"/>
          <w:szCs w:val="24"/>
        </w:rPr>
        <w:t>のみが対象</w:t>
      </w:r>
      <w:r w:rsidR="00141267">
        <w:rPr>
          <w:rFonts w:hint="eastAsia"/>
          <w:sz w:val="24"/>
          <w:szCs w:val="24"/>
        </w:rPr>
        <w:t>であり</w:t>
      </w:r>
      <w:r>
        <w:rPr>
          <w:rFonts w:hint="eastAsia"/>
          <w:sz w:val="24"/>
          <w:szCs w:val="24"/>
        </w:rPr>
        <w:t>、重度・重複障がい</w:t>
      </w:r>
      <w:r w:rsidRPr="00B40B1D">
        <w:rPr>
          <w:rFonts w:hint="eastAsia"/>
          <w:sz w:val="24"/>
          <w:szCs w:val="24"/>
        </w:rPr>
        <w:t>者は就学猶予や就学</w:t>
      </w:r>
      <w:r>
        <w:rPr>
          <w:rFonts w:hint="eastAsia"/>
          <w:sz w:val="24"/>
          <w:szCs w:val="24"/>
        </w:rPr>
        <w:t>免除、自宅</w:t>
      </w:r>
    </w:p>
    <w:p w:rsidR="007E782A" w:rsidRPr="00141267" w:rsidRDefault="007E782A" w:rsidP="00141267">
      <w:pPr>
        <w:spacing w:line="360" w:lineRule="exact"/>
        <w:ind w:firstLineChars="200" w:firstLine="480"/>
        <w:jc w:val="left"/>
        <w:rPr>
          <w:sz w:val="24"/>
          <w:szCs w:val="24"/>
          <w:u w:val="single" w:color="FF0000"/>
        </w:rPr>
      </w:pPr>
      <w:r>
        <w:rPr>
          <w:rFonts w:hint="eastAsia"/>
          <w:sz w:val="24"/>
          <w:szCs w:val="24"/>
        </w:rPr>
        <w:t>さもなければ入所施設で過ごすのが当然とされ、成人してからもそのような状態が続いた。</w:t>
      </w:r>
    </w:p>
    <w:p w:rsidR="007E782A" w:rsidRPr="002D645C" w:rsidRDefault="007E782A" w:rsidP="007E782A">
      <w:pPr>
        <w:spacing w:line="360" w:lineRule="exact"/>
        <w:jc w:val="left"/>
        <w:rPr>
          <w:sz w:val="24"/>
          <w:szCs w:val="24"/>
          <w:u w:val="single" w:color="FF0000"/>
        </w:rPr>
      </w:pPr>
      <w:r>
        <w:rPr>
          <w:rFonts w:hint="eastAsia"/>
          <w:sz w:val="24"/>
          <w:szCs w:val="24"/>
        </w:rPr>
        <w:t xml:space="preserve">　</w:t>
      </w:r>
      <w:r w:rsidR="00A204B4">
        <w:rPr>
          <w:rFonts w:hint="eastAsia"/>
          <w:sz w:val="24"/>
          <w:szCs w:val="24"/>
        </w:rPr>
        <w:t xml:space="preserve">　</w:t>
      </w:r>
      <w:r w:rsidRPr="002D645C">
        <w:rPr>
          <w:rFonts w:hint="eastAsia"/>
          <w:sz w:val="24"/>
          <w:szCs w:val="24"/>
          <w:u w:val="single" w:color="FF0000"/>
        </w:rPr>
        <w:t>このように、「雇用か／（行政主導の）福祉か」の二者択一になじめず、働く場や家の外</w:t>
      </w:r>
    </w:p>
    <w:p w:rsidR="007E782A" w:rsidRPr="002D645C" w:rsidRDefault="007E782A" w:rsidP="007E782A">
      <w:pPr>
        <w:spacing w:line="360" w:lineRule="exact"/>
        <w:jc w:val="left"/>
        <w:rPr>
          <w:sz w:val="24"/>
          <w:szCs w:val="24"/>
          <w:u w:val="single" w:color="FF0000"/>
        </w:rPr>
      </w:pPr>
      <w:r w:rsidRPr="002D645C">
        <w:rPr>
          <w:rFonts w:hint="eastAsia"/>
          <w:sz w:val="24"/>
          <w:szCs w:val="24"/>
        </w:rPr>
        <w:t xml:space="preserve">　　</w:t>
      </w:r>
      <w:r w:rsidRPr="002D645C">
        <w:rPr>
          <w:rFonts w:hint="eastAsia"/>
          <w:sz w:val="24"/>
          <w:szCs w:val="24"/>
          <w:u w:val="single" w:color="FF0000"/>
        </w:rPr>
        <w:t>に居場所を持てずに在宅生活を余儀なくされていた「地域の中で行き場を失った人たち」</w:t>
      </w:r>
    </w:p>
    <w:p w:rsidR="007E782A" w:rsidRPr="002D645C" w:rsidRDefault="007E782A" w:rsidP="007E782A">
      <w:pPr>
        <w:spacing w:line="360" w:lineRule="exact"/>
        <w:jc w:val="left"/>
        <w:rPr>
          <w:sz w:val="24"/>
          <w:szCs w:val="24"/>
          <w:u w:val="single" w:color="FF0000"/>
        </w:rPr>
      </w:pPr>
      <w:r w:rsidRPr="002D645C">
        <w:rPr>
          <w:rFonts w:hint="eastAsia"/>
          <w:sz w:val="24"/>
          <w:szCs w:val="24"/>
        </w:rPr>
        <w:t xml:space="preserve">　　</w:t>
      </w:r>
      <w:r w:rsidRPr="002D645C">
        <w:rPr>
          <w:rFonts w:hint="eastAsia"/>
          <w:sz w:val="24"/>
          <w:szCs w:val="24"/>
          <w:u w:val="single" w:color="FF0000"/>
        </w:rPr>
        <w:t>のための場所として、「作業所」は彼らやその家族・関係者らの＜想い＞（怒りと笑い、</w:t>
      </w:r>
    </w:p>
    <w:p w:rsidR="007E782A" w:rsidRPr="002D645C" w:rsidRDefault="007E782A" w:rsidP="007E782A">
      <w:pPr>
        <w:spacing w:line="360" w:lineRule="exact"/>
        <w:ind w:firstLineChars="200" w:firstLine="480"/>
        <w:jc w:val="left"/>
        <w:rPr>
          <w:sz w:val="24"/>
          <w:szCs w:val="24"/>
          <w:u w:val="single" w:color="FF0000"/>
        </w:rPr>
      </w:pPr>
      <w:r w:rsidRPr="002D645C">
        <w:rPr>
          <w:rFonts w:hint="eastAsia"/>
          <w:sz w:val="24"/>
          <w:szCs w:val="24"/>
          <w:u w:val="single" w:color="FF0000"/>
        </w:rPr>
        <w:t>喜びと悲しみ、希望と絶望、期待と不安</w:t>
      </w:r>
      <w:r w:rsidRPr="002D645C">
        <w:rPr>
          <w:rFonts w:hint="eastAsia"/>
          <w:sz w:val="24"/>
          <w:szCs w:val="24"/>
          <w:u w:val="single" w:color="FF0000"/>
        </w:rPr>
        <w:t xml:space="preserve"> etc</w:t>
      </w:r>
      <w:r w:rsidRPr="002D645C">
        <w:rPr>
          <w:rFonts w:hint="eastAsia"/>
          <w:sz w:val="24"/>
          <w:szCs w:val="24"/>
          <w:u w:val="single" w:color="FF0000"/>
        </w:rPr>
        <w:t>…そうしたすべて）や＜ニーズ＞をまるごと</w:t>
      </w:r>
    </w:p>
    <w:p w:rsidR="007E782A" w:rsidRPr="002D645C" w:rsidRDefault="007E782A" w:rsidP="007E782A">
      <w:pPr>
        <w:spacing w:line="360" w:lineRule="exact"/>
        <w:ind w:firstLineChars="200" w:firstLine="480"/>
        <w:jc w:val="left"/>
        <w:rPr>
          <w:sz w:val="24"/>
          <w:szCs w:val="24"/>
          <w:u w:val="single" w:color="FF0000"/>
        </w:rPr>
      </w:pPr>
      <w:r w:rsidRPr="002D645C">
        <w:rPr>
          <w:rFonts w:hint="eastAsia"/>
          <w:sz w:val="24"/>
          <w:szCs w:val="24"/>
          <w:u w:val="single" w:color="FF0000"/>
        </w:rPr>
        <w:t>背負う形で誕生したのであり、その活動は必然的に、全国各地における「作業所づくり運</w:t>
      </w:r>
    </w:p>
    <w:p w:rsidR="007E782A" w:rsidRDefault="007E782A" w:rsidP="007E782A">
      <w:pPr>
        <w:spacing w:line="360" w:lineRule="exact"/>
        <w:ind w:firstLineChars="200" w:firstLine="480"/>
        <w:jc w:val="left"/>
        <w:rPr>
          <w:sz w:val="24"/>
          <w:szCs w:val="24"/>
        </w:rPr>
      </w:pPr>
      <w:r w:rsidRPr="002D645C">
        <w:rPr>
          <w:rFonts w:hint="eastAsia"/>
          <w:sz w:val="24"/>
          <w:szCs w:val="24"/>
          <w:u w:val="single" w:color="FF0000"/>
        </w:rPr>
        <w:t>動」という＜うねり＞となり広まっていった。</w:t>
      </w:r>
      <w:r>
        <w:rPr>
          <w:rFonts w:hint="eastAsia"/>
          <w:sz w:val="24"/>
          <w:szCs w:val="24"/>
        </w:rPr>
        <w:t>そして、そのような＜地域の実情＞を無視</w:t>
      </w:r>
    </w:p>
    <w:p w:rsidR="007E782A" w:rsidRDefault="007E782A" w:rsidP="007E782A">
      <w:pPr>
        <w:spacing w:line="360" w:lineRule="exact"/>
        <w:ind w:firstLineChars="200" w:firstLine="480"/>
        <w:jc w:val="left"/>
        <w:rPr>
          <w:sz w:val="24"/>
          <w:szCs w:val="24"/>
        </w:rPr>
      </w:pPr>
      <w:r>
        <w:rPr>
          <w:rFonts w:hint="eastAsia"/>
          <w:sz w:val="24"/>
          <w:szCs w:val="24"/>
        </w:rPr>
        <w:t>することのできなくなった各自治体の障がい福祉行政により、「作業所」についての設置</w:t>
      </w:r>
    </w:p>
    <w:p w:rsidR="007E782A" w:rsidRDefault="007E782A" w:rsidP="00953D49">
      <w:pPr>
        <w:spacing w:line="360" w:lineRule="exact"/>
        <w:ind w:firstLineChars="200" w:firstLine="480"/>
        <w:jc w:val="left"/>
        <w:rPr>
          <w:rFonts w:hint="eastAsia"/>
          <w:sz w:val="24"/>
          <w:szCs w:val="24"/>
        </w:rPr>
      </w:pPr>
      <w:r>
        <w:rPr>
          <w:rFonts w:hint="eastAsia"/>
          <w:sz w:val="24"/>
          <w:szCs w:val="24"/>
        </w:rPr>
        <w:t>要綱や自治体単独の助成金等が整備されていった</w:t>
      </w:r>
      <w:r w:rsidRPr="00F97751">
        <w:rPr>
          <w:rFonts w:hint="eastAsia"/>
          <w:sz w:val="24"/>
          <w:szCs w:val="24"/>
        </w:rPr>
        <w:t>。</w:t>
      </w:r>
      <w:r>
        <w:rPr>
          <w:rFonts w:hint="eastAsia"/>
          <w:sz w:val="24"/>
          <w:szCs w:val="24"/>
        </w:rPr>
        <w:t>（実践に＜制度＞がついてきたかたち。）</w:t>
      </w:r>
    </w:p>
    <w:p w:rsidR="007E782A" w:rsidRPr="00CD6A14" w:rsidRDefault="007E782A" w:rsidP="007E782A">
      <w:pPr>
        <w:spacing w:line="360" w:lineRule="exact"/>
        <w:jc w:val="left"/>
        <w:rPr>
          <w:sz w:val="24"/>
          <w:szCs w:val="24"/>
          <w:u w:val="single"/>
        </w:rPr>
      </w:pPr>
      <w:r>
        <w:rPr>
          <w:rFonts w:hint="eastAsia"/>
          <w:b/>
          <w:sz w:val="24"/>
          <w:szCs w:val="24"/>
        </w:rPr>
        <w:lastRenderedPageBreak/>
        <w:t>★</w:t>
      </w:r>
      <w:r w:rsidRPr="00DF1EF8">
        <w:rPr>
          <w:rFonts w:hint="eastAsia"/>
          <w:b/>
          <w:sz w:val="24"/>
          <w:szCs w:val="24"/>
        </w:rPr>
        <w:t>社会福祉基礎構造改革</w:t>
      </w:r>
      <w:r w:rsidRPr="00F03E54">
        <w:rPr>
          <w:rFonts w:hint="eastAsia"/>
          <w:b/>
          <w:sz w:val="24"/>
          <w:szCs w:val="24"/>
        </w:rPr>
        <w:t>（</w:t>
      </w:r>
      <w:r w:rsidRPr="00F03E54">
        <w:rPr>
          <w:rFonts w:hint="eastAsia"/>
          <w:b/>
          <w:sz w:val="24"/>
          <w:szCs w:val="24"/>
        </w:rPr>
        <w:t>1997</w:t>
      </w:r>
      <w:r w:rsidRPr="00F03E54">
        <w:rPr>
          <w:b/>
          <w:sz w:val="24"/>
          <w:szCs w:val="24"/>
        </w:rPr>
        <w:t>年</w:t>
      </w:r>
      <w:r w:rsidRPr="00F03E54">
        <w:rPr>
          <w:rFonts w:hint="eastAsia"/>
          <w:b/>
          <w:sz w:val="24"/>
          <w:szCs w:val="24"/>
        </w:rPr>
        <w:t>11</w:t>
      </w:r>
      <w:r w:rsidRPr="00F03E54">
        <w:rPr>
          <w:rFonts w:hint="eastAsia"/>
          <w:b/>
          <w:sz w:val="24"/>
          <w:szCs w:val="24"/>
        </w:rPr>
        <w:t>年～）</w:t>
      </w:r>
      <w:r>
        <w:rPr>
          <w:rFonts w:hint="eastAsia"/>
          <w:b/>
          <w:sz w:val="24"/>
          <w:szCs w:val="24"/>
        </w:rPr>
        <w:t xml:space="preserve">　　</w:t>
      </w:r>
      <w:r w:rsidRPr="00F97751">
        <w:rPr>
          <w:rFonts w:hint="eastAsia"/>
          <w:sz w:val="24"/>
          <w:szCs w:val="24"/>
        </w:rPr>
        <w:t>★</w:t>
      </w:r>
      <w:r>
        <w:rPr>
          <w:rFonts w:hint="eastAsia"/>
          <w:sz w:val="24"/>
          <w:szCs w:val="24"/>
        </w:rPr>
        <w:t>福祉の構造改革！？</w:t>
      </w:r>
    </w:p>
    <w:p w:rsidR="007E782A" w:rsidRPr="00B65425" w:rsidRDefault="007E782A" w:rsidP="007E782A">
      <w:pPr>
        <w:rPr>
          <w:sz w:val="24"/>
          <w:szCs w:val="24"/>
        </w:rPr>
      </w:pPr>
      <w:r w:rsidRPr="001E4592">
        <w:rPr>
          <w:b/>
          <w:noProof/>
          <w:sz w:val="24"/>
          <w:szCs w:val="24"/>
        </w:rPr>
        <w:pict>
          <v:shape id="_x0000_s2050" type="#_x0000_t202" style="position:absolute;left:0;text-align:left;margin-left:5.8pt;margin-top:13.8pt;width:509.25pt;height:135.75pt;z-index:251660288">
            <v:fill opacity="0"/>
            <v:textbox inset="5.85pt,.7pt,5.85pt,.7pt">
              <w:txbxContent>
                <w:p w:rsidR="007E782A" w:rsidRPr="00B65425" w:rsidRDefault="007E782A" w:rsidP="007E782A">
                  <w:pPr>
                    <w:rPr>
                      <w:sz w:val="24"/>
                      <w:szCs w:val="24"/>
                    </w:rPr>
                  </w:pPr>
                  <w:r w:rsidRPr="00B65425">
                    <w:rPr>
                      <w:rFonts w:hint="eastAsia"/>
                      <w:sz w:val="24"/>
                      <w:szCs w:val="24"/>
                    </w:rPr>
                    <w:t>○</w:t>
                  </w:r>
                  <w:r w:rsidRPr="00B65425">
                    <w:rPr>
                      <w:rFonts w:hint="eastAsia"/>
                      <w:sz w:val="24"/>
                      <w:szCs w:val="24"/>
                    </w:rPr>
                    <w:t xml:space="preserve"> </w:t>
                  </w:r>
                  <w:r w:rsidRPr="00B65425">
                    <w:rPr>
                      <w:rFonts w:hint="eastAsia"/>
                      <w:sz w:val="24"/>
                      <w:szCs w:val="24"/>
                    </w:rPr>
                    <w:t>厚生省（現厚生労働省）の</w:t>
                  </w:r>
                  <w:r w:rsidRPr="00B65425">
                    <w:rPr>
                      <w:sz w:val="24"/>
                      <w:szCs w:val="24"/>
                    </w:rPr>
                    <w:t>中央社会福祉審議会</w:t>
                  </w:r>
                  <w:r w:rsidRPr="00B65425">
                    <w:rPr>
                      <w:rFonts w:hint="eastAsia"/>
                      <w:sz w:val="24"/>
                      <w:szCs w:val="24"/>
                    </w:rPr>
                    <w:t>にて</w:t>
                  </w:r>
                  <w:r w:rsidRPr="00B65425">
                    <w:rPr>
                      <w:sz w:val="24"/>
                      <w:szCs w:val="24"/>
                    </w:rPr>
                    <w:t>社会福祉構造改革分科会</w:t>
                  </w:r>
                  <w:r w:rsidRPr="00B65425">
                    <w:rPr>
                      <w:rFonts w:hint="eastAsia"/>
                      <w:sz w:val="24"/>
                      <w:szCs w:val="24"/>
                    </w:rPr>
                    <w:t>がスタート。</w:t>
                  </w:r>
                </w:p>
                <w:p w:rsidR="007E782A" w:rsidRDefault="007E782A" w:rsidP="007E782A">
                  <w:pPr>
                    <w:spacing w:line="360" w:lineRule="exact"/>
                    <w:ind w:left="480" w:hangingChars="200" w:hanging="480"/>
                    <w:jc w:val="left"/>
                    <w:rPr>
                      <w:sz w:val="24"/>
                      <w:szCs w:val="24"/>
                    </w:rPr>
                  </w:pPr>
                  <w:r>
                    <w:rPr>
                      <w:rFonts w:hint="eastAsia"/>
                      <w:sz w:val="24"/>
                      <w:szCs w:val="24"/>
                    </w:rPr>
                    <w:t>○「</w:t>
                  </w:r>
                  <w:r w:rsidRPr="00B65425">
                    <w:rPr>
                      <w:sz w:val="24"/>
                      <w:szCs w:val="24"/>
                    </w:rPr>
                    <w:t>個人が尊厳を持ってその人らしい自立した生活が送れるよう支える</w:t>
                  </w:r>
                  <w:r>
                    <w:rPr>
                      <w:rFonts w:hint="eastAsia"/>
                      <w:sz w:val="24"/>
                      <w:szCs w:val="24"/>
                    </w:rPr>
                    <w:t>」</w:t>
                  </w:r>
                  <w:r w:rsidRPr="00B65425">
                    <w:rPr>
                      <w:sz w:val="24"/>
                      <w:szCs w:val="24"/>
                    </w:rPr>
                    <w:t>という</w:t>
                  </w:r>
                  <w:r w:rsidRPr="00E648FC">
                    <w:rPr>
                      <w:sz w:val="24"/>
                      <w:szCs w:val="24"/>
                    </w:rPr>
                    <w:t>社会連帯の</w:t>
                  </w:r>
                </w:p>
                <w:p w:rsidR="007E782A" w:rsidRPr="00B65425" w:rsidRDefault="007E782A" w:rsidP="007E782A">
                  <w:pPr>
                    <w:spacing w:line="360" w:lineRule="exact"/>
                    <w:ind w:leftChars="200" w:left="420"/>
                    <w:jc w:val="left"/>
                    <w:rPr>
                      <w:sz w:val="24"/>
                      <w:szCs w:val="24"/>
                    </w:rPr>
                  </w:pPr>
                  <w:r w:rsidRPr="00E648FC">
                    <w:rPr>
                      <w:sz w:val="24"/>
                      <w:szCs w:val="24"/>
                    </w:rPr>
                    <w:t>考え方に</w:t>
                  </w:r>
                  <w:r>
                    <w:rPr>
                      <w:rFonts w:hint="eastAsia"/>
                      <w:sz w:val="24"/>
                      <w:szCs w:val="24"/>
                    </w:rPr>
                    <w:t>立った</w:t>
                  </w:r>
                  <w:r>
                    <w:rPr>
                      <w:sz w:val="24"/>
                      <w:szCs w:val="24"/>
                    </w:rPr>
                    <w:t>総合的な支援</w:t>
                  </w:r>
                  <w:r>
                    <w:rPr>
                      <w:rFonts w:hint="eastAsia"/>
                      <w:sz w:val="24"/>
                      <w:szCs w:val="24"/>
                    </w:rPr>
                    <w:t>を行うための制度の</w:t>
                  </w:r>
                  <w:r>
                    <w:rPr>
                      <w:sz w:val="24"/>
                      <w:szCs w:val="24"/>
                    </w:rPr>
                    <w:t>見直し</w:t>
                  </w:r>
                  <w:r>
                    <w:rPr>
                      <w:rFonts w:hint="eastAsia"/>
                      <w:sz w:val="24"/>
                      <w:szCs w:val="24"/>
                    </w:rPr>
                    <w:t>に関する議論。</w:t>
                  </w:r>
                </w:p>
                <w:p w:rsidR="007E782A" w:rsidRPr="00B65425" w:rsidRDefault="007E782A" w:rsidP="007E782A">
                  <w:pPr>
                    <w:rPr>
                      <w:sz w:val="24"/>
                      <w:szCs w:val="24"/>
                    </w:rPr>
                  </w:pPr>
                  <w:r>
                    <w:rPr>
                      <w:rFonts w:hint="eastAsia"/>
                      <w:sz w:val="24"/>
                      <w:szCs w:val="24"/>
                    </w:rPr>
                    <w:t>○</w:t>
                  </w:r>
                  <w:r w:rsidRPr="00B65425">
                    <w:rPr>
                      <w:sz w:val="24"/>
                      <w:szCs w:val="24"/>
                    </w:rPr>
                    <w:t xml:space="preserve"> </w:t>
                  </w:r>
                  <w:r w:rsidRPr="00B65425">
                    <w:rPr>
                      <w:sz w:val="24"/>
                      <w:szCs w:val="24"/>
                    </w:rPr>
                    <w:t>具体的な改革の方向</w:t>
                  </w:r>
                  <w:r>
                    <w:rPr>
                      <w:rFonts w:hint="eastAsia"/>
                      <w:sz w:val="24"/>
                      <w:szCs w:val="24"/>
                    </w:rPr>
                    <w:t>は、以下。</w:t>
                  </w:r>
                </w:p>
                <w:p w:rsidR="007E782A" w:rsidRPr="00B65425" w:rsidRDefault="007E782A" w:rsidP="007E782A">
                  <w:pPr>
                    <w:ind w:firstLineChars="200" w:firstLine="480"/>
                    <w:rPr>
                      <w:sz w:val="24"/>
                      <w:szCs w:val="24"/>
                    </w:rPr>
                  </w:pPr>
                  <w:r>
                    <w:rPr>
                      <w:rFonts w:hint="eastAsia"/>
                      <w:sz w:val="24"/>
                      <w:szCs w:val="24"/>
                    </w:rPr>
                    <w:t>（１）</w:t>
                  </w:r>
                  <w:r w:rsidRPr="00B65425">
                    <w:rPr>
                      <w:sz w:val="24"/>
                      <w:szCs w:val="24"/>
                    </w:rPr>
                    <w:t>個人の自立を基本とし、その選択を尊重した制度の確立</w:t>
                  </w:r>
                </w:p>
                <w:p w:rsidR="007E782A" w:rsidRDefault="007E782A" w:rsidP="007E782A">
                  <w:pPr>
                    <w:ind w:firstLineChars="200" w:firstLine="480"/>
                    <w:rPr>
                      <w:sz w:val="24"/>
                      <w:szCs w:val="24"/>
                    </w:rPr>
                  </w:pPr>
                  <w:r>
                    <w:rPr>
                      <w:rFonts w:hint="eastAsia"/>
                      <w:sz w:val="24"/>
                      <w:szCs w:val="24"/>
                    </w:rPr>
                    <w:t>（２）</w:t>
                  </w:r>
                  <w:r w:rsidRPr="00B65425">
                    <w:rPr>
                      <w:sz w:val="24"/>
                      <w:szCs w:val="24"/>
                    </w:rPr>
                    <w:t>質の高い福祉サービスの拡充</w:t>
                  </w:r>
                </w:p>
                <w:p w:rsidR="007E782A" w:rsidRPr="00B65425" w:rsidRDefault="007E782A" w:rsidP="007E782A">
                  <w:pPr>
                    <w:ind w:firstLineChars="200" w:firstLine="480"/>
                    <w:rPr>
                      <w:sz w:val="24"/>
                      <w:szCs w:val="24"/>
                    </w:rPr>
                  </w:pPr>
                  <w:r>
                    <w:rPr>
                      <w:rFonts w:hint="eastAsia"/>
                      <w:sz w:val="24"/>
                      <w:szCs w:val="24"/>
                    </w:rPr>
                    <w:t>（３）</w:t>
                  </w:r>
                  <w:r w:rsidRPr="00B65425">
                    <w:rPr>
                      <w:sz w:val="24"/>
                      <w:szCs w:val="24"/>
                    </w:rPr>
                    <w:t>地域での生活を総合的に支援するための地域福祉の充実</w:t>
                  </w:r>
                </w:p>
                <w:p w:rsidR="007E782A" w:rsidRPr="00FB297E" w:rsidRDefault="007E782A" w:rsidP="007E782A"/>
                <w:p w:rsidR="007E782A" w:rsidRDefault="007E782A" w:rsidP="007E782A"/>
                <w:p w:rsidR="007E782A" w:rsidRDefault="007E782A" w:rsidP="007E782A"/>
                <w:p w:rsidR="007E782A" w:rsidRDefault="007E782A" w:rsidP="007E782A"/>
                <w:p w:rsidR="007E782A" w:rsidRDefault="007E782A" w:rsidP="007E782A"/>
                <w:p w:rsidR="007E782A" w:rsidRDefault="007E782A" w:rsidP="007E782A"/>
                <w:p w:rsidR="007E782A" w:rsidRDefault="007E782A" w:rsidP="007E782A"/>
                <w:p w:rsidR="007E782A" w:rsidRDefault="007E782A" w:rsidP="007E782A"/>
              </w:txbxContent>
            </v:textbox>
          </v:shape>
        </w:pict>
      </w:r>
    </w:p>
    <w:p w:rsidR="007E782A" w:rsidRDefault="007E782A" w:rsidP="007E782A">
      <w:pPr>
        <w:spacing w:line="360" w:lineRule="exact"/>
        <w:jc w:val="left"/>
        <w:rPr>
          <w:sz w:val="24"/>
          <w:szCs w:val="24"/>
        </w:rPr>
      </w:pPr>
    </w:p>
    <w:p w:rsidR="007E782A" w:rsidRDefault="007E782A" w:rsidP="007E782A">
      <w:pPr>
        <w:spacing w:line="360" w:lineRule="exact"/>
        <w:jc w:val="left"/>
        <w:rPr>
          <w:sz w:val="24"/>
          <w:szCs w:val="24"/>
        </w:rPr>
      </w:pPr>
    </w:p>
    <w:p w:rsidR="007E782A" w:rsidRDefault="007E782A" w:rsidP="007E782A">
      <w:pPr>
        <w:spacing w:line="360" w:lineRule="exact"/>
        <w:jc w:val="left"/>
        <w:rPr>
          <w:sz w:val="24"/>
          <w:szCs w:val="24"/>
        </w:rPr>
      </w:pPr>
    </w:p>
    <w:p w:rsidR="007E782A" w:rsidRDefault="007E782A" w:rsidP="007E782A">
      <w:pPr>
        <w:spacing w:line="360" w:lineRule="exact"/>
        <w:jc w:val="left"/>
        <w:rPr>
          <w:sz w:val="24"/>
          <w:szCs w:val="24"/>
        </w:rPr>
      </w:pPr>
    </w:p>
    <w:p w:rsidR="007E782A" w:rsidRDefault="007E782A" w:rsidP="007E782A">
      <w:pPr>
        <w:spacing w:line="360" w:lineRule="exact"/>
        <w:jc w:val="left"/>
        <w:rPr>
          <w:sz w:val="24"/>
          <w:szCs w:val="24"/>
        </w:rPr>
      </w:pPr>
    </w:p>
    <w:p w:rsidR="007E782A" w:rsidRDefault="007E782A" w:rsidP="007E782A">
      <w:pPr>
        <w:spacing w:line="360" w:lineRule="exact"/>
        <w:jc w:val="left"/>
        <w:rPr>
          <w:sz w:val="24"/>
          <w:szCs w:val="24"/>
        </w:rPr>
      </w:pPr>
    </w:p>
    <w:p w:rsidR="007E782A" w:rsidRDefault="007E782A" w:rsidP="007E782A">
      <w:pPr>
        <w:spacing w:line="360" w:lineRule="exact"/>
        <w:jc w:val="left"/>
        <w:rPr>
          <w:sz w:val="24"/>
          <w:szCs w:val="24"/>
        </w:rPr>
      </w:pPr>
    </w:p>
    <w:p w:rsidR="007E782A" w:rsidRPr="00AB5B95" w:rsidRDefault="007E782A" w:rsidP="007E782A">
      <w:pPr>
        <w:spacing w:line="360" w:lineRule="exact"/>
        <w:jc w:val="left"/>
        <w:rPr>
          <w:sz w:val="24"/>
          <w:szCs w:val="24"/>
        </w:rPr>
      </w:pPr>
    </w:p>
    <w:p w:rsidR="007E782A" w:rsidRDefault="007E782A" w:rsidP="00772E1A">
      <w:pPr>
        <w:spacing w:line="360" w:lineRule="exact"/>
        <w:ind w:left="240" w:hangingChars="100" w:hanging="240"/>
        <w:jc w:val="left"/>
        <w:rPr>
          <w:sz w:val="24"/>
          <w:szCs w:val="24"/>
        </w:rPr>
      </w:pPr>
      <w:r>
        <w:rPr>
          <w:rFonts w:hint="eastAsia"/>
          <w:sz w:val="24"/>
          <w:szCs w:val="24"/>
        </w:rPr>
        <w:t>・</w:t>
      </w:r>
      <w:r w:rsidRPr="00955994">
        <w:rPr>
          <w:rFonts w:hint="eastAsia"/>
          <w:sz w:val="24"/>
          <w:szCs w:val="24"/>
        </w:rPr>
        <w:t>1997</w:t>
      </w:r>
      <w:r w:rsidRPr="00955994">
        <w:rPr>
          <w:rFonts w:hint="eastAsia"/>
          <w:sz w:val="24"/>
          <w:szCs w:val="24"/>
        </w:rPr>
        <w:t>年</w:t>
      </w:r>
      <w:r w:rsidRPr="00955994">
        <w:rPr>
          <w:rFonts w:hint="eastAsia"/>
          <w:sz w:val="24"/>
          <w:szCs w:val="24"/>
        </w:rPr>
        <w:t>12</w:t>
      </w:r>
      <w:r w:rsidRPr="00955994">
        <w:rPr>
          <w:rFonts w:hint="eastAsia"/>
          <w:sz w:val="24"/>
          <w:szCs w:val="24"/>
        </w:rPr>
        <w:t>月</w:t>
      </w:r>
      <w:r>
        <w:rPr>
          <w:rFonts w:hint="eastAsia"/>
          <w:sz w:val="24"/>
          <w:szCs w:val="24"/>
        </w:rPr>
        <w:t>に</w:t>
      </w:r>
      <w:r w:rsidRPr="00955994">
        <w:rPr>
          <w:rFonts w:hint="eastAsia"/>
          <w:sz w:val="24"/>
          <w:szCs w:val="24"/>
        </w:rPr>
        <w:t>公布</w:t>
      </w:r>
      <w:r>
        <w:rPr>
          <w:rFonts w:hint="eastAsia"/>
          <w:sz w:val="24"/>
          <w:szCs w:val="24"/>
        </w:rPr>
        <w:t>された</w:t>
      </w:r>
      <w:r w:rsidR="00772E1A">
        <w:rPr>
          <w:rFonts w:hint="eastAsia"/>
          <w:sz w:val="24"/>
          <w:szCs w:val="24"/>
        </w:rPr>
        <w:t xml:space="preserve"> </w:t>
      </w:r>
      <w:r w:rsidRPr="00955994">
        <w:rPr>
          <w:rFonts w:hint="eastAsia"/>
          <w:sz w:val="24"/>
          <w:szCs w:val="24"/>
          <w:bdr w:val="single" w:sz="4" w:space="0" w:color="auto"/>
        </w:rPr>
        <w:t>介護保険制度</w:t>
      </w:r>
      <w:r w:rsidR="00772E1A">
        <w:rPr>
          <w:rFonts w:hint="eastAsia"/>
          <w:sz w:val="24"/>
          <w:szCs w:val="24"/>
        </w:rPr>
        <w:t xml:space="preserve"> </w:t>
      </w:r>
      <w:r>
        <w:rPr>
          <w:sz w:val="24"/>
          <w:szCs w:val="24"/>
        </w:rPr>
        <w:t>の円滑な</w:t>
      </w:r>
      <w:r>
        <w:rPr>
          <w:rFonts w:hint="eastAsia"/>
          <w:sz w:val="24"/>
          <w:szCs w:val="24"/>
        </w:rPr>
        <w:t>施行（</w:t>
      </w:r>
      <w:r>
        <w:rPr>
          <w:rFonts w:hint="eastAsia"/>
          <w:sz w:val="24"/>
          <w:szCs w:val="24"/>
        </w:rPr>
        <w:t>2000</w:t>
      </w:r>
      <w:r>
        <w:rPr>
          <w:rFonts w:hint="eastAsia"/>
          <w:sz w:val="24"/>
          <w:szCs w:val="24"/>
        </w:rPr>
        <w:t>年</w:t>
      </w:r>
      <w:r>
        <w:rPr>
          <w:rFonts w:hint="eastAsia"/>
          <w:sz w:val="24"/>
          <w:szCs w:val="24"/>
        </w:rPr>
        <w:t>4</w:t>
      </w:r>
      <w:r>
        <w:rPr>
          <w:rFonts w:hint="eastAsia"/>
          <w:sz w:val="24"/>
          <w:szCs w:val="24"/>
        </w:rPr>
        <w:t>月～）</w:t>
      </w:r>
      <w:r w:rsidRPr="006309E4">
        <w:rPr>
          <w:sz w:val="24"/>
          <w:szCs w:val="24"/>
        </w:rPr>
        <w:t>、</w:t>
      </w:r>
      <w:r w:rsidRPr="00955994">
        <w:rPr>
          <w:sz w:val="24"/>
          <w:szCs w:val="24"/>
          <w:bdr w:val="single" w:sz="4" w:space="0" w:color="auto"/>
        </w:rPr>
        <w:t>成年後見制度</w:t>
      </w:r>
      <w:r w:rsidRPr="006309E4">
        <w:rPr>
          <w:sz w:val="24"/>
          <w:szCs w:val="24"/>
        </w:rPr>
        <w:t>の導入</w:t>
      </w:r>
      <w:r>
        <w:rPr>
          <w:rFonts w:hint="eastAsia"/>
          <w:sz w:val="24"/>
          <w:szCs w:val="24"/>
        </w:rPr>
        <w:t>（</w:t>
      </w:r>
      <w:r>
        <w:rPr>
          <w:rFonts w:hint="eastAsia"/>
          <w:sz w:val="24"/>
          <w:szCs w:val="24"/>
        </w:rPr>
        <w:t>2000</w:t>
      </w:r>
      <w:r>
        <w:rPr>
          <w:rFonts w:hint="eastAsia"/>
          <w:sz w:val="24"/>
          <w:szCs w:val="24"/>
        </w:rPr>
        <w:t>年</w:t>
      </w:r>
      <w:r>
        <w:rPr>
          <w:rFonts w:hint="eastAsia"/>
          <w:sz w:val="24"/>
          <w:szCs w:val="24"/>
        </w:rPr>
        <w:t>4</w:t>
      </w:r>
      <w:r>
        <w:rPr>
          <w:rFonts w:hint="eastAsia"/>
          <w:sz w:val="24"/>
          <w:szCs w:val="24"/>
        </w:rPr>
        <w:t>月～）</w:t>
      </w:r>
      <w:r>
        <w:rPr>
          <w:sz w:val="24"/>
          <w:szCs w:val="24"/>
        </w:rPr>
        <w:t>、規制緩和推進計画の実施（</w:t>
      </w:r>
      <w:r>
        <w:rPr>
          <w:rFonts w:hint="eastAsia"/>
          <w:sz w:val="24"/>
          <w:szCs w:val="24"/>
        </w:rPr>
        <w:t>1999</w:t>
      </w:r>
      <w:r>
        <w:rPr>
          <w:rFonts w:hint="eastAsia"/>
          <w:sz w:val="24"/>
          <w:szCs w:val="24"/>
        </w:rPr>
        <w:t>年</w:t>
      </w:r>
      <w:r>
        <w:rPr>
          <w:rFonts w:hint="eastAsia"/>
          <w:sz w:val="24"/>
          <w:szCs w:val="24"/>
        </w:rPr>
        <w:t>4</w:t>
      </w:r>
      <w:r>
        <w:rPr>
          <w:rFonts w:hint="eastAsia"/>
          <w:sz w:val="24"/>
          <w:szCs w:val="24"/>
        </w:rPr>
        <w:t>月</w:t>
      </w:r>
      <w:r w:rsidRPr="006309E4">
        <w:rPr>
          <w:sz w:val="24"/>
          <w:szCs w:val="24"/>
        </w:rPr>
        <w:t>以降）、社会福祉法人に</w:t>
      </w:r>
    </w:p>
    <w:p w:rsidR="00772E1A" w:rsidRDefault="007E782A" w:rsidP="00772E1A">
      <w:pPr>
        <w:spacing w:line="360" w:lineRule="exact"/>
        <w:ind w:firstLineChars="100" w:firstLine="240"/>
        <w:jc w:val="left"/>
        <w:rPr>
          <w:rFonts w:hint="eastAsia"/>
          <w:sz w:val="24"/>
          <w:szCs w:val="24"/>
        </w:rPr>
      </w:pPr>
      <w:r w:rsidRPr="006309E4">
        <w:rPr>
          <w:sz w:val="24"/>
          <w:szCs w:val="24"/>
        </w:rPr>
        <w:t>よる不祥事の防止、</w:t>
      </w:r>
      <w:r>
        <w:rPr>
          <w:sz w:val="24"/>
          <w:szCs w:val="24"/>
        </w:rPr>
        <w:t>地方分権の推進など</w:t>
      </w:r>
      <w:r>
        <w:rPr>
          <w:rFonts w:hint="eastAsia"/>
          <w:sz w:val="24"/>
          <w:szCs w:val="24"/>
        </w:rPr>
        <w:t>、</w:t>
      </w:r>
      <w:r>
        <w:rPr>
          <w:rFonts w:hint="eastAsia"/>
          <w:sz w:val="24"/>
          <w:szCs w:val="24"/>
        </w:rPr>
        <w:t>21</w:t>
      </w:r>
      <w:r>
        <w:rPr>
          <w:rFonts w:hint="eastAsia"/>
          <w:sz w:val="24"/>
          <w:szCs w:val="24"/>
        </w:rPr>
        <w:t>世紀の</w:t>
      </w:r>
      <w:r w:rsidRPr="00E648FC">
        <w:rPr>
          <w:sz w:val="24"/>
          <w:szCs w:val="24"/>
        </w:rPr>
        <w:t>超高齢社会</w:t>
      </w:r>
      <w:r>
        <w:rPr>
          <w:rFonts w:hint="eastAsia"/>
          <w:sz w:val="24"/>
          <w:szCs w:val="24"/>
        </w:rPr>
        <w:t>の到来</w:t>
      </w:r>
      <w:r w:rsidRPr="00E648FC">
        <w:rPr>
          <w:sz w:val="24"/>
          <w:szCs w:val="24"/>
        </w:rPr>
        <w:t>に備え</w:t>
      </w:r>
      <w:r>
        <w:rPr>
          <w:rFonts w:hint="eastAsia"/>
          <w:sz w:val="24"/>
          <w:szCs w:val="24"/>
        </w:rPr>
        <w:t>た</w:t>
      </w:r>
      <w:r>
        <w:rPr>
          <w:sz w:val="24"/>
          <w:szCs w:val="24"/>
        </w:rPr>
        <w:t>社会福祉の</w:t>
      </w:r>
    </w:p>
    <w:p w:rsidR="00772E1A" w:rsidRDefault="007E782A" w:rsidP="00772E1A">
      <w:pPr>
        <w:spacing w:line="360" w:lineRule="exact"/>
        <w:ind w:firstLineChars="100" w:firstLine="240"/>
        <w:jc w:val="left"/>
        <w:rPr>
          <w:rFonts w:hint="eastAsia"/>
          <w:sz w:val="24"/>
          <w:szCs w:val="24"/>
        </w:rPr>
      </w:pPr>
      <w:r>
        <w:rPr>
          <w:sz w:val="24"/>
          <w:szCs w:val="24"/>
        </w:rPr>
        <w:t>共通基盤</w:t>
      </w:r>
      <w:r>
        <w:rPr>
          <w:rFonts w:hint="eastAsia"/>
          <w:sz w:val="24"/>
          <w:szCs w:val="24"/>
        </w:rPr>
        <w:t>づくりを目的とした議論が進み、</w:t>
      </w:r>
      <w:r>
        <w:rPr>
          <w:rFonts w:hint="eastAsia"/>
          <w:sz w:val="24"/>
          <w:szCs w:val="24"/>
        </w:rPr>
        <w:t>1998</w:t>
      </w:r>
      <w:r>
        <w:rPr>
          <w:sz w:val="24"/>
          <w:szCs w:val="24"/>
        </w:rPr>
        <w:t>年</w:t>
      </w:r>
      <w:r>
        <w:rPr>
          <w:rFonts w:hint="eastAsia"/>
          <w:sz w:val="24"/>
          <w:szCs w:val="24"/>
        </w:rPr>
        <w:t>6</w:t>
      </w:r>
      <w:r>
        <w:rPr>
          <w:sz w:val="24"/>
          <w:szCs w:val="24"/>
        </w:rPr>
        <w:t>月</w:t>
      </w:r>
      <w:r>
        <w:rPr>
          <w:rFonts w:hint="eastAsia"/>
          <w:sz w:val="24"/>
          <w:szCs w:val="24"/>
        </w:rPr>
        <w:t>に</w:t>
      </w:r>
      <w:r>
        <w:rPr>
          <w:sz w:val="24"/>
          <w:szCs w:val="24"/>
        </w:rPr>
        <w:t>中間まとめ</w:t>
      </w:r>
      <w:r w:rsidR="00772E1A">
        <w:rPr>
          <w:rFonts w:hint="eastAsia"/>
          <w:sz w:val="24"/>
          <w:szCs w:val="24"/>
        </w:rPr>
        <w:t>を</w:t>
      </w:r>
      <w:r>
        <w:rPr>
          <w:rFonts w:hint="eastAsia"/>
          <w:sz w:val="24"/>
          <w:szCs w:val="24"/>
        </w:rPr>
        <w:t>、</w:t>
      </w:r>
      <w:r>
        <w:rPr>
          <w:sz w:val="24"/>
          <w:szCs w:val="24"/>
        </w:rPr>
        <w:t>同年</w:t>
      </w:r>
      <w:r>
        <w:rPr>
          <w:rFonts w:hint="eastAsia"/>
          <w:sz w:val="24"/>
          <w:szCs w:val="24"/>
        </w:rPr>
        <w:t>12</w:t>
      </w:r>
      <w:r>
        <w:rPr>
          <w:sz w:val="24"/>
          <w:szCs w:val="24"/>
        </w:rPr>
        <w:t>月</w:t>
      </w:r>
      <w:r>
        <w:rPr>
          <w:rFonts w:hint="eastAsia"/>
          <w:sz w:val="24"/>
          <w:szCs w:val="24"/>
        </w:rPr>
        <w:t>に</w:t>
      </w:r>
      <w:r w:rsidRPr="00F84EEF">
        <w:rPr>
          <w:sz w:val="24"/>
          <w:szCs w:val="24"/>
        </w:rPr>
        <w:t>追加</w:t>
      </w:r>
    </w:p>
    <w:p w:rsidR="007E782A" w:rsidRPr="00905CC9" w:rsidRDefault="007E782A" w:rsidP="00772E1A">
      <w:pPr>
        <w:spacing w:line="360" w:lineRule="exact"/>
        <w:ind w:firstLineChars="100" w:firstLine="240"/>
        <w:jc w:val="left"/>
        <w:rPr>
          <w:sz w:val="24"/>
          <w:szCs w:val="24"/>
        </w:rPr>
      </w:pPr>
      <w:r w:rsidRPr="00F84EEF">
        <w:rPr>
          <w:sz w:val="24"/>
          <w:szCs w:val="24"/>
        </w:rPr>
        <w:t>意見</w:t>
      </w:r>
      <w:r>
        <w:rPr>
          <w:rFonts w:hint="eastAsia"/>
          <w:sz w:val="24"/>
          <w:szCs w:val="24"/>
        </w:rPr>
        <w:t>を発表。その後の施策へと繋がっていった。</w:t>
      </w:r>
    </w:p>
    <w:p w:rsidR="00772E1A" w:rsidRDefault="007E782A" w:rsidP="00772E1A">
      <w:pPr>
        <w:spacing w:line="360" w:lineRule="exact"/>
        <w:jc w:val="left"/>
        <w:rPr>
          <w:rFonts w:hint="eastAsia"/>
          <w:bCs/>
          <w:sz w:val="24"/>
          <w:szCs w:val="24"/>
        </w:rPr>
      </w:pPr>
      <w:r>
        <w:rPr>
          <w:rFonts w:hint="eastAsia"/>
          <w:sz w:val="24"/>
          <w:szCs w:val="24"/>
        </w:rPr>
        <w:t>・</w:t>
      </w:r>
      <w:r w:rsidRPr="00B41C76">
        <w:rPr>
          <w:rFonts w:hint="eastAsia"/>
          <w:b/>
          <w:sz w:val="24"/>
          <w:szCs w:val="24"/>
          <w:u w:val="single"/>
        </w:rPr>
        <w:t>2000</w:t>
      </w:r>
      <w:r w:rsidRPr="00B41C76">
        <w:rPr>
          <w:rFonts w:hint="eastAsia"/>
          <w:b/>
          <w:sz w:val="24"/>
          <w:szCs w:val="24"/>
          <w:u w:val="single"/>
        </w:rPr>
        <w:t xml:space="preserve">年　</w:t>
      </w:r>
      <w:r w:rsidRPr="00B41C76">
        <w:rPr>
          <w:rFonts w:hint="eastAsia"/>
          <w:b/>
          <w:sz w:val="24"/>
          <w:szCs w:val="24"/>
          <w:u w:val="single"/>
        </w:rPr>
        <w:t>6</w:t>
      </w:r>
      <w:r w:rsidRPr="00B41C76">
        <w:rPr>
          <w:rFonts w:hint="eastAsia"/>
          <w:b/>
          <w:sz w:val="24"/>
          <w:szCs w:val="24"/>
          <w:u w:val="single"/>
        </w:rPr>
        <w:t>月、社会福祉事業法が、「社会福祉法」に改正・改称</w:t>
      </w:r>
      <w:r w:rsidRPr="00B41C76">
        <w:rPr>
          <w:rFonts w:hint="eastAsia"/>
          <w:b/>
          <w:sz w:val="24"/>
          <w:szCs w:val="24"/>
        </w:rPr>
        <w:t>。</w:t>
      </w:r>
      <w:r>
        <w:rPr>
          <w:rFonts w:hint="eastAsia"/>
          <w:sz w:val="24"/>
          <w:szCs w:val="24"/>
        </w:rPr>
        <w:t>同時に、</w:t>
      </w:r>
      <w:r w:rsidRPr="00A01771">
        <w:rPr>
          <w:bCs/>
          <w:sz w:val="24"/>
          <w:szCs w:val="24"/>
        </w:rPr>
        <w:t>身体障害者福祉</w:t>
      </w:r>
    </w:p>
    <w:p w:rsidR="00772E1A" w:rsidRDefault="007E782A" w:rsidP="00772E1A">
      <w:pPr>
        <w:spacing w:line="360" w:lineRule="exact"/>
        <w:ind w:firstLineChars="100" w:firstLine="240"/>
        <w:jc w:val="left"/>
        <w:rPr>
          <w:rFonts w:hint="eastAsia"/>
          <w:sz w:val="24"/>
          <w:szCs w:val="24"/>
        </w:rPr>
      </w:pPr>
      <w:r w:rsidRPr="00A01771">
        <w:rPr>
          <w:bCs/>
          <w:sz w:val="24"/>
          <w:szCs w:val="24"/>
        </w:rPr>
        <w:t>法、知的障害者福祉法、児童福祉法</w:t>
      </w:r>
      <w:r w:rsidR="00772E1A">
        <w:rPr>
          <w:rFonts w:hint="eastAsia"/>
          <w:sz w:val="24"/>
          <w:szCs w:val="24"/>
        </w:rPr>
        <w:t>等</w:t>
      </w:r>
      <w:r w:rsidRPr="00A01771">
        <w:rPr>
          <w:sz w:val="24"/>
          <w:szCs w:val="24"/>
        </w:rPr>
        <w:t>の改正</w:t>
      </w:r>
      <w:r w:rsidRPr="00A01771">
        <w:rPr>
          <w:rFonts w:hint="eastAsia"/>
          <w:sz w:val="24"/>
          <w:szCs w:val="24"/>
        </w:rPr>
        <w:t>も行わ</w:t>
      </w:r>
      <w:r>
        <w:rPr>
          <w:rFonts w:hint="eastAsia"/>
          <w:sz w:val="24"/>
          <w:szCs w:val="24"/>
        </w:rPr>
        <w:t>れ、</w:t>
      </w:r>
      <w:r w:rsidRPr="006D6677">
        <w:rPr>
          <w:rFonts w:hint="eastAsia"/>
          <w:sz w:val="24"/>
          <w:szCs w:val="24"/>
        </w:rPr>
        <w:t>日本の</w:t>
      </w:r>
      <w:r w:rsidRPr="006D6677">
        <w:rPr>
          <w:sz w:val="24"/>
          <w:szCs w:val="24"/>
        </w:rPr>
        <w:t>社会福祉の根幹を</w:t>
      </w:r>
      <w:r w:rsidRPr="006D6677">
        <w:rPr>
          <w:rFonts w:hint="eastAsia"/>
          <w:sz w:val="24"/>
          <w:szCs w:val="24"/>
        </w:rPr>
        <w:t>な</w:t>
      </w:r>
      <w:r w:rsidRPr="006D6677">
        <w:rPr>
          <w:sz w:val="24"/>
          <w:szCs w:val="24"/>
        </w:rPr>
        <w:t>してい</w:t>
      </w:r>
      <w:r w:rsidRPr="006D6677">
        <w:rPr>
          <w:rFonts w:hint="eastAsia"/>
          <w:sz w:val="24"/>
          <w:szCs w:val="24"/>
        </w:rPr>
        <w:t>る</w:t>
      </w:r>
    </w:p>
    <w:p w:rsidR="007E782A" w:rsidRPr="00406AF3" w:rsidRDefault="007E782A" w:rsidP="00772E1A">
      <w:pPr>
        <w:spacing w:line="360" w:lineRule="exact"/>
        <w:ind w:firstLineChars="100" w:firstLine="240"/>
        <w:jc w:val="left"/>
        <w:rPr>
          <w:sz w:val="24"/>
          <w:szCs w:val="24"/>
        </w:rPr>
      </w:pPr>
      <w:r w:rsidRPr="006D6677">
        <w:rPr>
          <w:rFonts w:hint="eastAsia"/>
          <w:sz w:val="24"/>
          <w:szCs w:val="24"/>
        </w:rPr>
        <w:t>とされる</w:t>
      </w:r>
      <w:r w:rsidRPr="00B41C76">
        <w:rPr>
          <w:b/>
          <w:bCs/>
          <w:sz w:val="24"/>
          <w:szCs w:val="24"/>
          <w:u w:val="single"/>
        </w:rPr>
        <w:t>福祉八法</w:t>
      </w:r>
      <w:r>
        <w:rPr>
          <w:rFonts w:hint="eastAsia"/>
          <w:b/>
          <w:bCs/>
          <w:sz w:val="24"/>
          <w:szCs w:val="24"/>
          <w:u w:val="single"/>
        </w:rPr>
        <w:t>（※）</w:t>
      </w:r>
      <w:r>
        <w:rPr>
          <w:rFonts w:hint="eastAsia"/>
          <w:b/>
          <w:bCs/>
          <w:sz w:val="24"/>
          <w:szCs w:val="24"/>
          <w:u w:val="single"/>
        </w:rPr>
        <w:t xml:space="preserve"> </w:t>
      </w:r>
      <w:r w:rsidRPr="00B41C76">
        <w:rPr>
          <w:b/>
          <w:sz w:val="24"/>
          <w:szCs w:val="24"/>
          <w:u w:val="single"/>
        </w:rPr>
        <w:t>の全てが改正</w:t>
      </w:r>
      <w:r w:rsidRPr="0057459E">
        <w:rPr>
          <w:sz w:val="24"/>
          <w:szCs w:val="24"/>
        </w:rPr>
        <w:t>され</w:t>
      </w:r>
      <w:r w:rsidRPr="0057459E">
        <w:rPr>
          <w:rFonts w:hint="eastAsia"/>
          <w:sz w:val="24"/>
          <w:szCs w:val="24"/>
        </w:rPr>
        <w:t>ることになった</w:t>
      </w:r>
      <w:r w:rsidRPr="006D6677">
        <w:rPr>
          <w:rFonts w:hint="eastAsia"/>
          <w:sz w:val="24"/>
          <w:szCs w:val="24"/>
        </w:rPr>
        <w:t>。</w:t>
      </w:r>
    </w:p>
    <w:p w:rsidR="00772E1A" w:rsidRDefault="00772E1A" w:rsidP="00772E1A">
      <w:pPr>
        <w:spacing w:line="360" w:lineRule="exact"/>
        <w:ind w:firstLineChars="100" w:firstLine="220"/>
        <w:jc w:val="left"/>
        <w:rPr>
          <w:rFonts w:hint="eastAsia"/>
          <w:sz w:val="22"/>
        </w:rPr>
      </w:pPr>
      <w:r>
        <w:rPr>
          <w:rFonts w:hint="eastAsia"/>
          <w:sz w:val="22"/>
        </w:rPr>
        <w:t>※福祉八法とは・・・</w:t>
      </w:r>
      <w:r w:rsidR="007E782A" w:rsidRPr="001A53B4">
        <w:rPr>
          <w:rFonts w:hint="eastAsia"/>
          <w:sz w:val="22"/>
        </w:rPr>
        <w:t>福祉六法（</w:t>
      </w:r>
      <w:r w:rsidR="007E782A" w:rsidRPr="001A53B4">
        <w:rPr>
          <w:sz w:val="22"/>
        </w:rPr>
        <w:t>生活保護法</w:t>
      </w:r>
      <w:r w:rsidR="007E782A" w:rsidRPr="001A53B4">
        <w:rPr>
          <w:rFonts w:hint="eastAsia"/>
          <w:sz w:val="22"/>
        </w:rPr>
        <w:t>、</w:t>
      </w:r>
      <w:r w:rsidR="007E782A" w:rsidRPr="001A53B4">
        <w:rPr>
          <w:sz w:val="22"/>
        </w:rPr>
        <w:t>児童福祉法、身体障害者福祉法、精神薄弱者福祉法、</w:t>
      </w:r>
    </w:p>
    <w:p w:rsidR="00772E1A" w:rsidRDefault="007E782A" w:rsidP="00772E1A">
      <w:pPr>
        <w:spacing w:line="360" w:lineRule="exact"/>
        <w:ind w:firstLineChars="1100" w:firstLine="2420"/>
        <w:jc w:val="left"/>
        <w:rPr>
          <w:rFonts w:hint="eastAsia"/>
          <w:sz w:val="22"/>
        </w:rPr>
      </w:pPr>
      <w:r w:rsidRPr="001A53B4">
        <w:rPr>
          <w:sz w:val="22"/>
        </w:rPr>
        <w:t>老人福祉法、母子及び寡婦福祉法</w:t>
      </w:r>
      <w:r w:rsidRPr="001A53B4">
        <w:rPr>
          <w:rFonts w:hint="eastAsia"/>
          <w:sz w:val="22"/>
        </w:rPr>
        <w:t>）から</w:t>
      </w:r>
      <w:r w:rsidRPr="001A53B4">
        <w:rPr>
          <w:sz w:val="22"/>
        </w:rPr>
        <w:t>生活保護法を抜いた福祉五法に</w:t>
      </w:r>
      <w:r w:rsidR="00772E1A">
        <w:rPr>
          <w:rFonts w:hint="eastAsia"/>
          <w:sz w:val="22"/>
        </w:rPr>
        <w:t>加え</w:t>
      </w:r>
      <w:r w:rsidRPr="001A53B4">
        <w:rPr>
          <w:rFonts w:hint="eastAsia"/>
          <w:sz w:val="22"/>
        </w:rPr>
        <w:t>、</w:t>
      </w:r>
    </w:p>
    <w:p w:rsidR="007E782A" w:rsidRPr="001A53B4" w:rsidRDefault="007E782A" w:rsidP="00772E1A">
      <w:pPr>
        <w:spacing w:line="360" w:lineRule="exact"/>
        <w:ind w:firstLineChars="1100" w:firstLine="2420"/>
        <w:jc w:val="left"/>
        <w:rPr>
          <w:sz w:val="22"/>
        </w:rPr>
      </w:pPr>
      <w:r w:rsidRPr="001A53B4">
        <w:rPr>
          <w:sz w:val="22"/>
        </w:rPr>
        <w:t>社会福祉事業法、社会福祉・医療事業団法</w:t>
      </w:r>
      <w:r w:rsidRPr="001A53B4">
        <w:rPr>
          <w:rFonts w:hint="eastAsia"/>
          <w:sz w:val="22"/>
        </w:rPr>
        <w:t>、</w:t>
      </w:r>
      <w:r w:rsidRPr="001A53B4">
        <w:rPr>
          <w:sz w:val="22"/>
        </w:rPr>
        <w:t>老人保健法の</w:t>
      </w:r>
      <w:r w:rsidRPr="001A53B4">
        <w:rPr>
          <w:rFonts w:hint="eastAsia"/>
          <w:sz w:val="22"/>
        </w:rPr>
        <w:t>３つを足したもの。</w:t>
      </w:r>
    </w:p>
    <w:p w:rsidR="007E782A" w:rsidRPr="00772E1A" w:rsidRDefault="007E782A" w:rsidP="007E782A">
      <w:pPr>
        <w:spacing w:line="360" w:lineRule="exact"/>
        <w:jc w:val="left"/>
        <w:rPr>
          <w:sz w:val="24"/>
          <w:szCs w:val="24"/>
        </w:rPr>
      </w:pPr>
    </w:p>
    <w:p w:rsidR="007E782A" w:rsidRDefault="007E782A" w:rsidP="007E782A">
      <w:pPr>
        <w:spacing w:line="360" w:lineRule="exact"/>
        <w:jc w:val="left"/>
        <w:rPr>
          <w:sz w:val="24"/>
          <w:szCs w:val="24"/>
        </w:rPr>
      </w:pPr>
      <w:r w:rsidRPr="00591392">
        <w:rPr>
          <w:rFonts w:hint="eastAsia"/>
          <w:b/>
          <w:sz w:val="24"/>
          <w:szCs w:val="24"/>
        </w:rPr>
        <w:t>◆</w:t>
      </w:r>
      <w:r w:rsidRPr="00591392">
        <w:rPr>
          <w:rFonts w:hint="eastAsia"/>
          <w:b/>
          <w:sz w:val="24"/>
          <w:szCs w:val="24"/>
          <w:bdr w:val="single" w:sz="4" w:space="0" w:color="auto"/>
        </w:rPr>
        <w:t>支援費制度</w:t>
      </w:r>
      <w:r w:rsidRPr="00591392">
        <w:rPr>
          <w:b/>
          <w:sz w:val="24"/>
          <w:szCs w:val="24"/>
        </w:rPr>
        <w:t xml:space="preserve"> </w:t>
      </w:r>
      <w:r w:rsidRPr="00591392">
        <w:rPr>
          <w:rFonts w:hint="eastAsia"/>
          <w:b/>
          <w:sz w:val="24"/>
          <w:szCs w:val="24"/>
        </w:rPr>
        <w:t>（社会福祉法</w:t>
      </w:r>
      <w:r>
        <w:rPr>
          <w:rFonts w:hint="eastAsia"/>
          <w:b/>
          <w:sz w:val="24"/>
          <w:szCs w:val="24"/>
        </w:rPr>
        <w:t xml:space="preserve">　</w:t>
      </w:r>
      <w:r w:rsidRPr="00591392">
        <w:rPr>
          <w:b/>
          <w:sz w:val="24"/>
          <w:szCs w:val="24"/>
        </w:rPr>
        <w:t>2003</w:t>
      </w:r>
      <w:r w:rsidRPr="00591392">
        <w:rPr>
          <w:rFonts w:hint="eastAsia"/>
          <w:b/>
          <w:sz w:val="24"/>
          <w:szCs w:val="24"/>
        </w:rPr>
        <w:t>年</w:t>
      </w:r>
      <w:r>
        <w:rPr>
          <w:rFonts w:hint="eastAsia"/>
          <w:b/>
          <w:sz w:val="24"/>
          <w:szCs w:val="24"/>
        </w:rPr>
        <w:t>４</w:t>
      </w:r>
      <w:r w:rsidRPr="00591392">
        <w:rPr>
          <w:rFonts w:hint="eastAsia"/>
          <w:b/>
          <w:sz w:val="24"/>
          <w:szCs w:val="24"/>
        </w:rPr>
        <w:t>月～）</w:t>
      </w:r>
      <w:r w:rsidRPr="00F97751">
        <w:rPr>
          <w:rFonts w:hint="eastAsia"/>
          <w:sz w:val="24"/>
          <w:szCs w:val="24"/>
        </w:rPr>
        <w:t xml:space="preserve">　</w:t>
      </w:r>
      <w:r>
        <w:rPr>
          <w:rFonts w:hint="eastAsia"/>
          <w:sz w:val="24"/>
          <w:szCs w:val="24"/>
        </w:rPr>
        <w:t xml:space="preserve">　</w:t>
      </w:r>
      <w:r w:rsidRPr="00F97751">
        <w:rPr>
          <w:rFonts w:hint="eastAsia"/>
          <w:sz w:val="24"/>
          <w:szCs w:val="24"/>
        </w:rPr>
        <w:t>★</w:t>
      </w:r>
      <w:r>
        <w:rPr>
          <w:rFonts w:hint="eastAsia"/>
          <w:sz w:val="24"/>
          <w:szCs w:val="24"/>
        </w:rPr>
        <w:t>措置から契約へ！</w:t>
      </w:r>
    </w:p>
    <w:p w:rsidR="007E782A" w:rsidRPr="00F97751" w:rsidRDefault="007E782A" w:rsidP="007E782A">
      <w:pPr>
        <w:spacing w:line="360" w:lineRule="exact"/>
        <w:jc w:val="left"/>
        <w:rPr>
          <w:sz w:val="24"/>
          <w:szCs w:val="24"/>
        </w:rPr>
      </w:pPr>
      <w:r>
        <w:rPr>
          <w:noProof/>
          <w:sz w:val="24"/>
          <w:szCs w:val="24"/>
        </w:rPr>
        <w:pict>
          <v:shape id="_x0000_s2053" type="#_x0000_t202" style="position:absolute;margin-left:5.8pt;margin-top:16.05pt;width:495pt;height:79.5pt;z-index:251663360">
            <v:fill opacity="0"/>
            <v:textbox inset="5.85pt,.7pt,5.85pt,.7pt">
              <w:txbxContent>
                <w:p w:rsidR="007E782A" w:rsidRPr="00F97751" w:rsidRDefault="007E782A" w:rsidP="007E782A">
                  <w:pPr>
                    <w:spacing w:line="360" w:lineRule="exact"/>
                    <w:jc w:val="left"/>
                    <w:rPr>
                      <w:sz w:val="24"/>
                      <w:szCs w:val="24"/>
                    </w:rPr>
                  </w:pPr>
                  <w:r w:rsidRPr="00F97751">
                    <w:rPr>
                      <w:rFonts w:hint="eastAsia"/>
                      <w:sz w:val="24"/>
                      <w:szCs w:val="24"/>
                    </w:rPr>
                    <w:t>○</w:t>
                  </w:r>
                  <w:r w:rsidRPr="00F97751">
                    <w:rPr>
                      <w:rFonts w:hint="eastAsia"/>
                      <w:sz w:val="24"/>
                      <w:szCs w:val="24"/>
                    </w:rPr>
                    <w:t xml:space="preserve"> </w:t>
                  </w:r>
                  <w:r w:rsidRPr="00F97751">
                    <w:rPr>
                      <w:rFonts w:hint="eastAsia"/>
                      <w:sz w:val="24"/>
                      <w:szCs w:val="24"/>
                    </w:rPr>
                    <w:t>利用契約制度の導入</w:t>
                  </w:r>
                  <w:r>
                    <w:rPr>
                      <w:rFonts w:hint="eastAsia"/>
                      <w:sz w:val="24"/>
                      <w:szCs w:val="24"/>
                    </w:rPr>
                    <w:t>。利用者自身</w:t>
                  </w:r>
                  <w:r w:rsidRPr="00F97751">
                    <w:rPr>
                      <w:rFonts w:hint="eastAsia"/>
                      <w:sz w:val="24"/>
                      <w:szCs w:val="24"/>
                    </w:rPr>
                    <w:t>による福祉サービスの選択が可能に。</w:t>
                  </w:r>
                </w:p>
                <w:p w:rsidR="007E782A" w:rsidRPr="00F97751" w:rsidRDefault="00B74A46" w:rsidP="007E782A">
                  <w:pPr>
                    <w:spacing w:line="360" w:lineRule="exact"/>
                    <w:jc w:val="left"/>
                    <w:rPr>
                      <w:sz w:val="24"/>
                      <w:szCs w:val="24"/>
                    </w:rPr>
                  </w:pPr>
                  <w:r>
                    <w:rPr>
                      <w:rFonts w:hint="eastAsia"/>
                      <w:sz w:val="24"/>
                      <w:szCs w:val="24"/>
                    </w:rPr>
                    <w:t>○＜応能負担＞</w:t>
                  </w:r>
                  <w:r w:rsidR="007E782A" w:rsidRPr="00F97751">
                    <w:rPr>
                      <w:rFonts w:hint="eastAsia"/>
                      <w:sz w:val="24"/>
                      <w:szCs w:val="24"/>
                    </w:rPr>
                    <w:t>による利用者負担方式の導入。</w:t>
                  </w:r>
                </w:p>
                <w:p w:rsidR="007E782A" w:rsidRDefault="007E782A" w:rsidP="007E782A">
                  <w:pPr>
                    <w:spacing w:line="360" w:lineRule="exact"/>
                    <w:jc w:val="left"/>
                    <w:rPr>
                      <w:sz w:val="24"/>
                      <w:szCs w:val="24"/>
                    </w:rPr>
                  </w:pPr>
                  <w:r w:rsidRPr="00F97751">
                    <w:rPr>
                      <w:rFonts w:hint="eastAsia"/>
                      <w:sz w:val="24"/>
                      <w:szCs w:val="24"/>
                    </w:rPr>
                    <w:t>○</w:t>
                  </w:r>
                  <w:r w:rsidRPr="00F97751">
                    <w:rPr>
                      <w:rFonts w:hint="eastAsia"/>
                      <w:sz w:val="24"/>
                      <w:szCs w:val="24"/>
                    </w:rPr>
                    <w:t xml:space="preserve"> </w:t>
                  </w:r>
                  <w:r w:rsidRPr="00F97751">
                    <w:rPr>
                      <w:rFonts w:hint="eastAsia"/>
                      <w:sz w:val="24"/>
                      <w:szCs w:val="24"/>
                    </w:rPr>
                    <w:t>事業者の参入要件の緩和。小規模社会福祉法人</w:t>
                  </w:r>
                  <w:r w:rsidRPr="00361027">
                    <w:rPr>
                      <w:rFonts w:hint="eastAsia"/>
                      <w:sz w:val="24"/>
                      <w:szCs w:val="24"/>
                    </w:rPr>
                    <w:t>（</w:t>
                  </w:r>
                  <w:r>
                    <w:rPr>
                      <w:rFonts w:hint="eastAsia"/>
                      <w:sz w:val="24"/>
                      <w:szCs w:val="24"/>
                    </w:rPr>
                    <w:t>設立の際の</w:t>
                  </w:r>
                  <w:r w:rsidRPr="00361027">
                    <w:rPr>
                      <w:sz w:val="24"/>
                      <w:szCs w:val="24"/>
                    </w:rPr>
                    <w:t>資産要件が従来の１臆円</w:t>
                  </w:r>
                </w:p>
                <w:p w:rsidR="007E782A" w:rsidRDefault="007E782A" w:rsidP="007E782A">
                  <w:pPr>
                    <w:spacing w:line="360" w:lineRule="exact"/>
                    <w:ind w:firstLineChars="150" w:firstLine="360"/>
                    <w:jc w:val="left"/>
                    <w:rPr>
                      <w:sz w:val="24"/>
                      <w:szCs w:val="24"/>
                    </w:rPr>
                  </w:pPr>
                  <w:r w:rsidRPr="00361027">
                    <w:rPr>
                      <w:sz w:val="24"/>
                      <w:szCs w:val="24"/>
                    </w:rPr>
                    <w:t>から１千万円</w:t>
                  </w:r>
                  <w:r>
                    <w:rPr>
                      <w:rFonts w:hint="eastAsia"/>
                      <w:sz w:val="24"/>
                      <w:szCs w:val="24"/>
                    </w:rPr>
                    <w:t>に下げられた社会福祉法人</w:t>
                  </w:r>
                  <w:r w:rsidRPr="00361027">
                    <w:rPr>
                      <w:rFonts w:hint="eastAsia"/>
                      <w:sz w:val="24"/>
                      <w:szCs w:val="24"/>
                    </w:rPr>
                    <w:t>）</w:t>
                  </w:r>
                  <w:r w:rsidRPr="00F97751">
                    <w:rPr>
                      <w:rFonts w:hint="eastAsia"/>
                      <w:sz w:val="24"/>
                      <w:szCs w:val="24"/>
                    </w:rPr>
                    <w:t>でも参入可能に。</w:t>
                  </w:r>
                </w:p>
                <w:p w:rsidR="007E782A" w:rsidRPr="00FA7321" w:rsidRDefault="007E782A" w:rsidP="007E782A"/>
              </w:txbxContent>
            </v:textbox>
          </v:shape>
        </w:pict>
      </w:r>
    </w:p>
    <w:p w:rsidR="007E782A" w:rsidRDefault="007E782A" w:rsidP="007E782A">
      <w:pPr>
        <w:spacing w:line="360" w:lineRule="exact"/>
        <w:ind w:firstLineChars="250" w:firstLine="600"/>
        <w:rPr>
          <w:color w:val="FF0000"/>
          <w:sz w:val="24"/>
          <w:szCs w:val="24"/>
        </w:rPr>
      </w:pPr>
    </w:p>
    <w:p w:rsidR="007E782A" w:rsidRDefault="007E782A" w:rsidP="007E782A">
      <w:pPr>
        <w:spacing w:line="360" w:lineRule="exact"/>
        <w:ind w:firstLineChars="250" w:firstLine="600"/>
        <w:rPr>
          <w:color w:val="FF0000"/>
          <w:sz w:val="24"/>
          <w:szCs w:val="24"/>
        </w:rPr>
      </w:pPr>
    </w:p>
    <w:p w:rsidR="007E782A" w:rsidRDefault="007E782A" w:rsidP="007E782A">
      <w:pPr>
        <w:spacing w:line="360" w:lineRule="exact"/>
        <w:ind w:firstLineChars="250" w:firstLine="600"/>
        <w:rPr>
          <w:color w:val="FF0000"/>
          <w:sz w:val="24"/>
          <w:szCs w:val="24"/>
        </w:rPr>
      </w:pPr>
    </w:p>
    <w:p w:rsidR="007E782A" w:rsidRDefault="007E782A" w:rsidP="007E782A">
      <w:pPr>
        <w:spacing w:line="360" w:lineRule="exact"/>
        <w:ind w:firstLineChars="250" w:firstLine="600"/>
        <w:rPr>
          <w:color w:val="FF0000"/>
          <w:sz w:val="24"/>
          <w:szCs w:val="24"/>
        </w:rPr>
      </w:pPr>
    </w:p>
    <w:p w:rsidR="007E782A" w:rsidRPr="00895C01" w:rsidRDefault="007E782A" w:rsidP="007E782A">
      <w:pPr>
        <w:spacing w:line="360" w:lineRule="exact"/>
        <w:ind w:firstLineChars="250" w:firstLine="600"/>
        <w:rPr>
          <w:color w:val="FF0000"/>
          <w:sz w:val="24"/>
          <w:szCs w:val="24"/>
        </w:rPr>
      </w:pPr>
    </w:p>
    <w:p w:rsidR="007E782A" w:rsidRPr="00953D49" w:rsidRDefault="007E782A" w:rsidP="00BD0F6C">
      <w:pPr>
        <w:spacing w:line="360" w:lineRule="exact"/>
        <w:rPr>
          <w:sz w:val="24"/>
          <w:szCs w:val="24"/>
        </w:rPr>
      </w:pPr>
      <w:r>
        <w:rPr>
          <w:rFonts w:hint="eastAsia"/>
          <w:sz w:val="24"/>
          <w:szCs w:val="24"/>
        </w:rPr>
        <w:t>・</w:t>
      </w:r>
      <w:r w:rsidRPr="00953D49">
        <w:rPr>
          <w:sz w:val="24"/>
          <w:szCs w:val="24"/>
        </w:rPr>
        <w:t>福祉サービスの選択を</w:t>
      </w:r>
      <w:r w:rsidRPr="00953D49">
        <w:rPr>
          <w:rFonts w:hint="eastAsia"/>
          <w:sz w:val="24"/>
          <w:szCs w:val="24"/>
        </w:rPr>
        <w:t>、</w:t>
      </w:r>
      <w:r w:rsidRPr="00953D49">
        <w:rPr>
          <w:sz w:val="24"/>
          <w:szCs w:val="24"/>
        </w:rPr>
        <w:t>行政</w:t>
      </w:r>
      <w:r w:rsidRPr="00953D49">
        <w:rPr>
          <w:rFonts w:hint="eastAsia"/>
          <w:sz w:val="24"/>
          <w:szCs w:val="24"/>
        </w:rPr>
        <w:t>主導</w:t>
      </w:r>
      <w:r w:rsidRPr="00953D49">
        <w:rPr>
          <w:sz w:val="24"/>
          <w:szCs w:val="24"/>
        </w:rPr>
        <w:t>でなく、利用者サイドから決定できることが特徴であり、</w:t>
      </w:r>
    </w:p>
    <w:p w:rsidR="007E782A" w:rsidRDefault="007E782A" w:rsidP="00BD0F6C">
      <w:pPr>
        <w:spacing w:line="360" w:lineRule="exact"/>
        <w:ind w:firstLineChars="100" w:firstLine="240"/>
        <w:rPr>
          <w:sz w:val="24"/>
          <w:szCs w:val="24"/>
          <w:u w:val="single" w:color="FF0000"/>
        </w:rPr>
      </w:pPr>
      <w:r w:rsidRPr="00953D49">
        <w:rPr>
          <w:rFonts w:hint="eastAsia"/>
          <w:sz w:val="24"/>
          <w:szCs w:val="24"/>
        </w:rPr>
        <w:t>障がいのある方の＜自己決定＞＜自己選択＞を、＜制度＞が後押しする形となった。</w:t>
      </w:r>
      <w:r w:rsidRPr="00F83094">
        <w:rPr>
          <w:rFonts w:hint="eastAsia"/>
          <w:sz w:val="24"/>
          <w:szCs w:val="24"/>
        </w:rPr>
        <w:t>その</w:t>
      </w:r>
    </w:p>
    <w:p w:rsidR="007E782A" w:rsidRDefault="007E782A" w:rsidP="00BD0F6C">
      <w:pPr>
        <w:spacing w:line="360" w:lineRule="exact"/>
        <w:ind w:firstLineChars="100" w:firstLine="240"/>
        <w:rPr>
          <w:sz w:val="24"/>
          <w:szCs w:val="24"/>
        </w:rPr>
      </w:pPr>
      <w:r>
        <w:rPr>
          <w:rFonts w:hint="eastAsia"/>
          <w:sz w:val="24"/>
          <w:szCs w:val="24"/>
        </w:rPr>
        <w:t>背景には、障がいのある人もそうでなない人も同等に地域の中で暮らし</w:t>
      </w:r>
      <w:r w:rsidRPr="00E63E10">
        <w:rPr>
          <w:rFonts w:hint="eastAsia"/>
          <w:sz w:val="24"/>
          <w:szCs w:val="24"/>
        </w:rPr>
        <w:t>、共にいきいきと</w:t>
      </w:r>
    </w:p>
    <w:p w:rsidR="007E782A" w:rsidRDefault="007E782A" w:rsidP="00BD0F6C">
      <w:pPr>
        <w:spacing w:line="360" w:lineRule="exact"/>
        <w:ind w:firstLineChars="100" w:firstLine="240"/>
        <w:rPr>
          <w:sz w:val="24"/>
          <w:szCs w:val="24"/>
        </w:rPr>
      </w:pPr>
      <w:r w:rsidRPr="00E63E10">
        <w:rPr>
          <w:rFonts w:hint="eastAsia"/>
          <w:sz w:val="24"/>
          <w:szCs w:val="24"/>
        </w:rPr>
        <w:t>活動できる社会を目指す</w:t>
      </w:r>
      <w:r>
        <w:rPr>
          <w:rFonts w:hint="eastAsia"/>
          <w:sz w:val="24"/>
          <w:szCs w:val="24"/>
        </w:rPr>
        <w:t>という</w:t>
      </w:r>
      <w:r w:rsidRPr="00AF76F9">
        <w:rPr>
          <w:rFonts w:hint="eastAsia"/>
          <w:b/>
          <w:sz w:val="24"/>
          <w:szCs w:val="24"/>
        </w:rPr>
        <w:t>「ノーマライゼーション」の理念</w:t>
      </w:r>
      <w:r>
        <w:rPr>
          <w:rFonts w:hint="eastAsia"/>
          <w:sz w:val="24"/>
          <w:szCs w:val="24"/>
        </w:rPr>
        <w:t>があったと言われている。</w:t>
      </w:r>
    </w:p>
    <w:p w:rsidR="007E782A" w:rsidRPr="002D645C" w:rsidRDefault="007E782A" w:rsidP="00BD0F6C">
      <w:pPr>
        <w:spacing w:line="360" w:lineRule="exact"/>
        <w:rPr>
          <w:sz w:val="24"/>
          <w:szCs w:val="24"/>
        </w:rPr>
      </w:pPr>
      <w:r>
        <w:rPr>
          <w:rFonts w:hint="eastAsia"/>
          <w:sz w:val="24"/>
          <w:szCs w:val="24"/>
        </w:rPr>
        <w:t>・</w:t>
      </w:r>
      <w:r w:rsidRPr="002D645C">
        <w:rPr>
          <w:rFonts w:hint="eastAsia"/>
          <w:sz w:val="24"/>
          <w:szCs w:val="24"/>
        </w:rPr>
        <w:t>制度の財源は措置制度を引き継ぐ形がとられ、（</w:t>
      </w:r>
      <w:r w:rsidRPr="002D645C">
        <w:rPr>
          <w:sz w:val="24"/>
          <w:szCs w:val="24"/>
        </w:rPr>
        <w:t>社会保険</w:t>
      </w:r>
      <w:r w:rsidRPr="002D645C">
        <w:rPr>
          <w:rFonts w:hint="eastAsia"/>
          <w:sz w:val="24"/>
          <w:szCs w:val="24"/>
        </w:rPr>
        <w:t>方式</w:t>
      </w:r>
      <w:r w:rsidRPr="002D645C">
        <w:rPr>
          <w:sz w:val="24"/>
          <w:szCs w:val="24"/>
        </w:rPr>
        <w:t>で</w:t>
      </w:r>
      <w:r w:rsidRPr="002D645C">
        <w:rPr>
          <w:rFonts w:hint="eastAsia"/>
          <w:sz w:val="24"/>
          <w:szCs w:val="24"/>
        </w:rPr>
        <w:t>は</w:t>
      </w:r>
      <w:r w:rsidRPr="002D645C">
        <w:rPr>
          <w:sz w:val="24"/>
          <w:szCs w:val="24"/>
        </w:rPr>
        <w:t>なく</w:t>
      </w:r>
      <w:r w:rsidRPr="002D645C">
        <w:rPr>
          <w:rFonts w:hint="eastAsia"/>
          <w:sz w:val="24"/>
          <w:szCs w:val="24"/>
        </w:rPr>
        <w:t>）</w:t>
      </w:r>
      <w:r w:rsidRPr="002D645C">
        <w:rPr>
          <w:sz w:val="24"/>
          <w:szCs w:val="24"/>
        </w:rPr>
        <w:t>税方式に基づ</w:t>
      </w:r>
      <w:r w:rsidRPr="002D645C">
        <w:rPr>
          <w:rFonts w:hint="eastAsia"/>
          <w:sz w:val="24"/>
          <w:szCs w:val="24"/>
        </w:rPr>
        <w:t>く。</w:t>
      </w:r>
    </w:p>
    <w:p w:rsidR="00BD0F6C" w:rsidRDefault="007E782A" w:rsidP="00BD0F6C">
      <w:pPr>
        <w:spacing w:line="360" w:lineRule="exact"/>
        <w:ind w:firstLineChars="100" w:firstLine="240"/>
        <w:rPr>
          <w:rFonts w:hint="eastAsia"/>
          <w:sz w:val="24"/>
          <w:szCs w:val="24"/>
        </w:rPr>
      </w:pPr>
      <w:r w:rsidRPr="002D645C">
        <w:rPr>
          <w:rFonts w:hint="eastAsia"/>
          <w:sz w:val="24"/>
          <w:szCs w:val="24"/>
        </w:rPr>
        <w:t>そのため、財源不足分を埋めるべく</w:t>
      </w:r>
      <w:r w:rsidR="005B0428">
        <w:rPr>
          <w:rFonts w:hint="eastAsia"/>
          <w:sz w:val="24"/>
          <w:szCs w:val="24"/>
        </w:rPr>
        <w:t>、支払い能力に応じて利用料が発生する</w:t>
      </w:r>
      <w:r w:rsidRPr="002D645C">
        <w:rPr>
          <w:rFonts w:hint="eastAsia"/>
          <w:sz w:val="24"/>
          <w:szCs w:val="24"/>
        </w:rPr>
        <w:t>＜応能負担＞</w:t>
      </w:r>
      <w:r w:rsidRPr="002D645C">
        <w:rPr>
          <w:sz w:val="24"/>
          <w:szCs w:val="24"/>
        </w:rPr>
        <w:t>に</w:t>
      </w:r>
    </w:p>
    <w:p w:rsidR="00BD0F6C" w:rsidRDefault="007E782A" w:rsidP="00BD0F6C">
      <w:pPr>
        <w:spacing w:line="360" w:lineRule="exact"/>
        <w:ind w:firstLineChars="100" w:firstLine="240"/>
        <w:rPr>
          <w:rFonts w:hint="eastAsia"/>
          <w:sz w:val="24"/>
          <w:szCs w:val="24"/>
        </w:rPr>
      </w:pPr>
      <w:r w:rsidRPr="002D645C">
        <w:rPr>
          <w:sz w:val="24"/>
          <w:szCs w:val="24"/>
        </w:rPr>
        <w:t>よる</w:t>
      </w:r>
      <w:r w:rsidRPr="002D645C">
        <w:rPr>
          <w:rFonts w:hint="eastAsia"/>
          <w:sz w:val="24"/>
          <w:szCs w:val="24"/>
        </w:rPr>
        <w:t>利用者への</w:t>
      </w:r>
      <w:r w:rsidRPr="002D645C">
        <w:rPr>
          <w:sz w:val="24"/>
          <w:szCs w:val="24"/>
        </w:rPr>
        <w:t>費用徴収</w:t>
      </w:r>
      <w:r w:rsidR="005B0428">
        <w:rPr>
          <w:rFonts w:hint="eastAsia"/>
          <w:sz w:val="24"/>
          <w:szCs w:val="24"/>
        </w:rPr>
        <w:t>が行われた</w:t>
      </w:r>
      <w:r w:rsidRPr="002D645C">
        <w:rPr>
          <w:rFonts w:hint="eastAsia"/>
          <w:sz w:val="24"/>
          <w:szCs w:val="24"/>
        </w:rPr>
        <w:t>。</w:t>
      </w:r>
      <w:r>
        <w:rPr>
          <w:rFonts w:hint="eastAsia"/>
          <w:sz w:val="24"/>
          <w:szCs w:val="24"/>
        </w:rPr>
        <w:t>更に金銭の流れに着目すると、障がいのある方が</w:t>
      </w:r>
      <w:r>
        <w:rPr>
          <w:sz w:val="24"/>
          <w:szCs w:val="24"/>
        </w:rPr>
        <w:t>福祉</w:t>
      </w:r>
    </w:p>
    <w:p w:rsidR="00BD0F6C" w:rsidRDefault="007E782A" w:rsidP="00BD0F6C">
      <w:pPr>
        <w:spacing w:line="360" w:lineRule="exact"/>
        <w:ind w:firstLineChars="100" w:firstLine="240"/>
        <w:rPr>
          <w:rFonts w:hint="eastAsia"/>
          <w:sz w:val="24"/>
          <w:szCs w:val="24"/>
        </w:rPr>
      </w:pPr>
      <w:r>
        <w:rPr>
          <w:sz w:val="24"/>
          <w:szCs w:val="24"/>
        </w:rPr>
        <w:t>サービスを利用</w:t>
      </w:r>
      <w:r>
        <w:rPr>
          <w:rFonts w:hint="eastAsia"/>
          <w:sz w:val="24"/>
          <w:szCs w:val="24"/>
        </w:rPr>
        <w:t>する際に</w:t>
      </w:r>
      <w:r>
        <w:rPr>
          <w:sz w:val="24"/>
          <w:szCs w:val="24"/>
        </w:rPr>
        <w:t>、</w:t>
      </w:r>
      <w:r>
        <w:rPr>
          <w:rFonts w:hint="eastAsia"/>
          <w:sz w:val="24"/>
          <w:szCs w:val="24"/>
        </w:rPr>
        <w:t>以前のように</w:t>
      </w:r>
      <w:r>
        <w:rPr>
          <w:sz w:val="24"/>
          <w:szCs w:val="24"/>
        </w:rPr>
        <w:t>事業者</w:t>
      </w:r>
      <w:r w:rsidRPr="005540E9">
        <w:rPr>
          <w:sz w:val="24"/>
          <w:szCs w:val="24"/>
        </w:rPr>
        <w:t>に財政支援</w:t>
      </w:r>
      <w:r>
        <w:rPr>
          <w:rFonts w:hint="eastAsia"/>
          <w:sz w:val="24"/>
          <w:szCs w:val="24"/>
        </w:rPr>
        <w:t>がなされるのでなく</w:t>
      </w:r>
      <w:r>
        <w:rPr>
          <w:sz w:val="24"/>
          <w:szCs w:val="24"/>
        </w:rPr>
        <w:t>、利用者</w:t>
      </w:r>
      <w:r>
        <w:rPr>
          <w:rFonts w:hint="eastAsia"/>
          <w:sz w:val="24"/>
          <w:szCs w:val="24"/>
        </w:rPr>
        <w:t>自身</w:t>
      </w:r>
    </w:p>
    <w:p w:rsidR="00BD0F6C" w:rsidRDefault="007E782A" w:rsidP="00BD0F6C">
      <w:pPr>
        <w:spacing w:line="360" w:lineRule="exact"/>
        <w:ind w:firstLineChars="100" w:firstLine="240"/>
        <w:rPr>
          <w:rFonts w:hint="eastAsia"/>
          <w:sz w:val="24"/>
          <w:szCs w:val="24"/>
        </w:rPr>
      </w:pPr>
      <w:r>
        <w:rPr>
          <w:rFonts w:hint="eastAsia"/>
          <w:sz w:val="24"/>
          <w:szCs w:val="24"/>
        </w:rPr>
        <w:t>によるサービスの選択・利用の結果に応じた</w:t>
      </w:r>
      <w:r w:rsidRPr="005540E9">
        <w:rPr>
          <w:sz w:val="24"/>
          <w:szCs w:val="24"/>
        </w:rPr>
        <w:t>個人給付という</w:t>
      </w:r>
      <w:r>
        <w:rPr>
          <w:rFonts w:hint="eastAsia"/>
          <w:sz w:val="24"/>
          <w:szCs w:val="24"/>
        </w:rPr>
        <w:t>形で</w:t>
      </w:r>
      <w:r w:rsidRPr="005540E9">
        <w:rPr>
          <w:sz w:val="24"/>
          <w:szCs w:val="24"/>
        </w:rPr>
        <w:t>財政支援が行</w:t>
      </w:r>
      <w:r>
        <w:rPr>
          <w:sz w:val="24"/>
          <w:szCs w:val="24"/>
        </w:rPr>
        <w:t>われる</w:t>
      </w:r>
      <w:r>
        <w:rPr>
          <w:rFonts w:hint="eastAsia"/>
          <w:sz w:val="24"/>
          <w:szCs w:val="24"/>
        </w:rPr>
        <w:t>ように</w:t>
      </w:r>
    </w:p>
    <w:p w:rsidR="00BD0F6C" w:rsidRDefault="007E782A" w:rsidP="00BD0F6C">
      <w:pPr>
        <w:spacing w:line="360" w:lineRule="exact"/>
        <w:ind w:firstLineChars="100" w:firstLine="240"/>
        <w:rPr>
          <w:rFonts w:hint="eastAsia"/>
          <w:sz w:val="24"/>
          <w:szCs w:val="24"/>
        </w:rPr>
      </w:pPr>
      <w:r>
        <w:rPr>
          <w:rFonts w:hint="eastAsia"/>
          <w:sz w:val="24"/>
          <w:szCs w:val="24"/>
        </w:rPr>
        <w:t>なった。結果、障がいを持つ方々は「サービスを受ける主体」であるという構図が、ここに</w:t>
      </w:r>
    </w:p>
    <w:p w:rsidR="00BD0F6C" w:rsidRDefault="007E782A" w:rsidP="00BD0F6C">
      <w:pPr>
        <w:spacing w:line="360" w:lineRule="exact"/>
        <w:ind w:firstLineChars="100" w:firstLine="240"/>
        <w:rPr>
          <w:rFonts w:hint="eastAsia"/>
          <w:sz w:val="24"/>
          <w:szCs w:val="24"/>
        </w:rPr>
      </w:pPr>
      <w:r>
        <w:rPr>
          <w:rFonts w:hint="eastAsia"/>
          <w:sz w:val="24"/>
          <w:szCs w:val="24"/>
        </w:rPr>
        <w:t>おいても成立したと言える。（もっとも、実際には</w:t>
      </w:r>
      <w:r>
        <w:rPr>
          <w:sz w:val="24"/>
          <w:szCs w:val="24"/>
        </w:rPr>
        <w:t>事務手続き</w:t>
      </w:r>
      <w:r w:rsidRPr="005540E9">
        <w:rPr>
          <w:sz w:val="24"/>
          <w:szCs w:val="24"/>
        </w:rPr>
        <w:t>簡素化</w:t>
      </w:r>
      <w:r>
        <w:rPr>
          <w:rFonts w:hint="eastAsia"/>
          <w:sz w:val="24"/>
          <w:szCs w:val="24"/>
        </w:rPr>
        <w:t>のため、「</w:t>
      </w:r>
      <w:r w:rsidRPr="005540E9">
        <w:rPr>
          <w:sz w:val="24"/>
          <w:szCs w:val="24"/>
        </w:rPr>
        <w:t>代理受領</w:t>
      </w:r>
      <w:r>
        <w:rPr>
          <w:rFonts w:hint="eastAsia"/>
          <w:sz w:val="24"/>
          <w:szCs w:val="24"/>
        </w:rPr>
        <w:t>」に</w:t>
      </w:r>
    </w:p>
    <w:p w:rsidR="00BD0F6C" w:rsidRDefault="007E782A" w:rsidP="00BD0F6C">
      <w:pPr>
        <w:spacing w:line="360" w:lineRule="exact"/>
        <w:ind w:firstLineChars="100" w:firstLine="240"/>
        <w:rPr>
          <w:rFonts w:hint="eastAsia"/>
          <w:sz w:val="24"/>
          <w:szCs w:val="24"/>
        </w:rPr>
      </w:pPr>
      <w:r>
        <w:rPr>
          <w:rFonts w:hint="eastAsia"/>
          <w:sz w:val="24"/>
          <w:szCs w:val="24"/>
        </w:rPr>
        <w:t>よって</w:t>
      </w:r>
      <w:r w:rsidRPr="005540E9">
        <w:rPr>
          <w:sz w:val="24"/>
          <w:szCs w:val="24"/>
        </w:rPr>
        <w:t>指定事業者等が利用者への支援費を市町村から直接受け</w:t>
      </w:r>
      <w:r>
        <w:rPr>
          <w:rFonts w:hint="eastAsia"/>
          <w:sz w:val="24"/>
          <w:szCs w:val="24"/>
        </w:rPr>
        <w:t>とる形がとられることとな</w:t>
      </w:r>
    </w:p>
    <w:p w:rsidR="007E782A" w:rsidRDefault="007E782A" w:rsidP="00BD0F6C">
      <w:pPr>
        <w:spacing w:line="360" w:lineRule="exact"/>
        <w:ind w:firstLineChars="100" w:firstLine="240"/>
        <w:rPr>
          <w:sz w:val="24"/>
          <w:szCs w:val="24"/>
        </w:rPr>
      </w:pPr>
      <w:r>
        <w:rPr>
          <w:rFonts w:hint="eastAsia"/>
          <w:sz w:val="24"/>
          <w:szCs w:val="24"/>
        </w:rPr>
        <w:t>った。</w:t>
      </w:r>
      <w:r w:rsidRPr="00F97751">
        <w:rPr>
          <w:rFonts w:hint="eastAsia"/>
          <w:sz w:val="24"/>
          <w:szCs w:val="24"/>
        </w:rPr>
        <w:t>「</w:t>
      </w:r>
      <w:r w:rsidRPr="009B6CA2">
        <w:rPr>
          <w:sz w:val="24"/>
          <w:szCs w:val="24"/>
        </w:rPr>
        <w:t>月額包括報酬</w:t>
      </w:r>
      <w:r w:rsidRPr="00F97751">
        <w:rPr>
          <w:rFonts w:hint="eastAsia"/>
          <w:sz w:val="24"/>
          <w:szCs w:val="24"/>
        </w:rPr>
        <w:t>」</w:t>
      </w:r>
      <w:r>
        <w:rPr>
          <w:rFonts w:hint="eastAsia"/>
          <w:sz w:val="24"/>
          <w:szCs w:val="24"/>
        </w:rPr>
        <w:t>方式</w:t>
      </w:r>
      <w:r w:rsidRPr="00F97751">
        <w:rPr>
          <w:rFonts w:hint="eastAsia"/>
          <w:sz w:val="24"/>
          <w:szCs w:val="24"/>
        </w:rPr>
        <w:t>。</w:t>
      </w:r>
      <w:r>
        <w:rPr>
          <w:rFonts w:hint="eastAsia"/>
          <w:sz w:val="24"/>
          <w:szCs w:val="24"/>
        </w:rPr>
        <w:t>）</w:t>
      </w:r>
    </w:p>
    <w:p w:rsidR="007E782A" w:rsidRDefault="007E782A" w:rsidP="00BD0F6C">
      <w:pPr>
        <w:spacing w:line="360" w:lineRule="exact"/>
        <w:rPr>
          <w:sz w:val="24"/>
          <w:szCs w:val="24"/>
        </w:rPr>
      </w:pPr>
      <w:r>
        <w:rPr>
          <w:rFonts w:hint="eastAsia"/>
          <w:sz w:val="24"/>
          <w:szCs w:val="24"/>
        </w:rPr>
        <w:lastRenderedPageBreak/>
        <w:t>・事業者にとっては、</w:t>
      </w:r>
      <w:r w:rsidRPr="005540E9">
        <w:rPr>
          <w:sz w:val="24"/>
          <w:szCs w:val="24"/>
        </w:rPr>
        <w:t>福祉サービス水準が高く利用者</w:t>
      </w:r>
      <w:r>
        <w:rPr>
          <w:sz w:val="24"/>
          <w:szCs w:val="24"/>
        </w:rPr>
        <w:t>に人気のある</w:t>
      </w:r>
      <w:r>
        <w:rPr>
          <w:rFonts w:hint="eastAsia"/>
          <w:sz w:val="24"/>
          <w:szCs w:val="24"/>
        </w:rPr>
        <w:t>施設</w:t>
      </w:r>
      <w:r>
        <w:rPr>
          <w:sz w:val="24"/>
          <w:szCs w:val="24"/>
        </w:rPr>
        <w:t>に</w:t>
      </w:r>
      <w:r>
        <w:rPr>
          <w:rFonts w:hint="eastAsia"/>
          <w:sz w:val="24"/>
          <w:szCs w:val="24"/>
        </w:rPr>
        <w:t>対しては</w:t>
      </w:r>
      <w:r w:rsidRPr="005540E9">
        <w:rPr>
          <w:sz w:val="24"/>
          <w:szCs w:val="24"/>
        </w:rPr>
        <w:t>支援費</w:t>
      </w:r>
      <w:r>
        <w:rPr>
          <w:sz w:val="24"/>
          <w:szCs w:val="24"/>
        </w:rPr>
        <w:t>が</w:t>
      </w:r>
    </w:p>
    <w:p w:rsidR="007E782A" w:rsidRDefault="007E782A" w:rsidP="00BD0F6C">
      <w:pPr>
        <w:spacing w:line="360" w:lineRule="exact"/>
        <w:ind w:firstLineChars="100" w:firstLine="240"/>
        <w:rPr>
          <w:sz w:val="24"/>
          <w:szCs w:val="24"/>
        </w:rPr>
      </w:pPr>
      <w:r>
        <w:rPr>
          <w:rFonts w:hint="eastAsia"/>
          <w:sz w:val="24"/>
          <w:szCs w:val="24"/>
        </w:rPr>
        <w:t>多く</w:t>
      </w:r>
      <w:r w:rsidRPr="005540E9">
        <w:rPr>
          <w:sz w:val="24"/>
          <w:szCs w:val="24"/>
        </w:rPr>
        <w:t>、福祉サービス水準</w:t>
      </w:r>
      <w:r>
        <w:rPr>
          <w:sz w:val="24"/>
          <w:szCs w:val="24"/>
        </w:rPr>
        <w:t>が低く人気のない</w:t>
      </w:r>
      <w:r>
        <w:rPr>
          <w:rFonts w:hint="eastAsia"/>
          <w:sz w:val="24"/>
          <w:szCs w:val="24"/>
        </w:rPr>
        <w:t>施設</w:t>
      </w:r>
      <w:r>
        <w:rPr>
          <w:sz w:val="24"/>
          <w:szCs w:val="24"/>
        </w:rPr>
        <w:t>に</w:t>
      </w:r>
      <w:r>
        <w:rPr>
          <w:rFonts w:hint="eastAsia"/>
          <w:sz w:val="24"/>
          <w:szCs w:val="24"/>
        </w:rPr>
        <w:t>対しては少なく支給されることになった</w:t>
      </w:r>
    </w:p>
    <w:p w:rsidR="00BD0F6C" w:rsidRDefault="007E782A" w:rsidP="00BD0F6C">
      <w:pPr>
        <w:spacing w:line="360" w:lineRule="exact"/>
        <w:ind w:firstLineChars="100" w:firstLine="240"/>
        <w:rPr>
          <w:rFonts w:hint="eastAsia"/>
          <w:sz w:val="24"/>
          <w:szCs w:val="24"/>
        </w:rPr>
      </w:pPr>
      <w:r>
        <w:rPr>
          <w:rFonts w:hint="eastAsia"/>
          <w:sz w:val="24"/>
          <w:szCs w:val="24"/>
        </w:rPr>
        <w:t>ため、利用者に「選ばれる」ための</w:t>
      </w:r>
      <w:r>
        <w:rPr>
          <w:sz w:val="24"/>
          <w:szCs w:val="24"/>
        </w:rPr>
        <w:t>絶えざる努力が求められる</w:t>
      </w:r>
      <w:r>
        <w:rPr>
          <w:rFonts w:hint="eastAsia"/>
          <w:sz w:val="24"/>
          <w:szCs w:val="24"/>
        </w:rPr>
        <w:t>背景ができたこととなり、そ</w:t>
      </w:r>
    </w:p>
    <w:p w:rsidR="007E782A" w:rsidRPr="00207819" w:rsidRDefault="007E782A" w:rsidP="00BD0F6C">
      <w:pPr>
        <w:spacing w:line="360" w:lineRule="exact"/>
        <w:ind w:firstLineChars="100" w:firstLine="240"/>
        <w:rPr>
          <w:sz w:val="24"/>
          <w:szCs w:val="24"/>
        </w:rPr>
      </w:pPr>
      <w:r>
        <w:rPr>
          <w:rFonts w:hint="eastAsia"/>
          <w:sz w:val="24"/>
          <w:szCs w:val="24"/>
        </w:rPr>
        <w:t>れぞれの地域において</w:t>
      </w:r>
      <w:r w:rsidRPr="005540E9">
        <w:rPr>
          <w:sz w:val="24"/>
          <w:szCs w:val="24"/>
        </w:rPr>
        <w:t>事業者</w:t>
      </w:r>
      <w:r>
        <w:rPr>
          <w:sz w:val="24"/>
          <w:szCs w:val="24"/>
        </w:rPr>
        <w:t>間の</w:t>
      </w:r>
      <w:r>
        <w:rPr>
          <w:rFonts w:hint="eastAsia"/>
          <w:sz w:val="24"/>
          <w:szCs w:val="24"/>
        </w:rPr>
        <w:t>健全な</w:t>
      </w:r>
      <w:r>
        <w:rPr>
          <w:sz w:val="24"/>
          <w:szCs w:val="24"/>
        </w:rPr>
        <w:t>競争</w:t>
      </w:r>
      <w:r>
        <w:rPr>
          <w:rFonts w:hint="eastAsia"/>
          <w:sz w:val="24"/>
          <w:szCs w:val="24"/>
        </w:rPr>
        <w:t>原理</w:t>
      </w:r>
      <w:r>
        <w:rPr>
          <w:sz w:val="24"/>
          <w:szCs w:val="24"/>
        </w:rPr>
        <w:t>が</w:t>
      </w:r>
      <w:r>
        <w:rPr>
          <w:rFonts w:hint="eastAsia"/>
          <w:sz w:val="24"/>
          <w:szCs w:val="24"/>
        </w:rPr>
        <w:t>働くことが期待された。</w:t>
      </w:r>
    </w:p>
    <w:p w:rsidR="007E782A" w:rsidRPr="00953D49" w:rsidRDefault="007E782A" w:rsidP="00BD0F6C">
      <w:pPr>
        <w:spacing w:line="360" w:lineRule="exact"/>
        <w:rPr>
          <w:sz w:val="24"/>
          <w:szCs w:val="24"/>
        </w:rPr>
      </w:pPr>
      <w:r>
        <w:rPr>
          <w:rFonts w:hint="eastAsia"/>
          <w:sz w:val="24"/>
          <w:szCs w:val="24"/>
        </w:rPr>
        <w:t>・</w:t>
      </w:r>
      <w:r w:rsidRPr="00953D49">
        <w:rPr>
          <w:rFonts w:hint="eastAsia"/>
          <w:sz w:val="24"/>
          <w:szCs w:val="24"/>
        </w:rPr>
        <w:t>このように</w:t>
      </w:r>
      <w:r w:rsidR="00BD0F6C">
        <w:rPr>
          <w:rFonts w:hint="eastAsia"/>
          <w:sz w:val="24"/>
          <w:szCs w:val="24"/>
        </w:rPr>
        <w:t>、</w:t>
      </w:r>
      <w:r w:rsidRPr="00953D49">
        <w:rPr>
          <w:rFonts w:hint="eastAsia"/>
          <w:sz w:val="24"/>
          <w:szCs w:val="24"/>
        </w:rPr>
        <w:t>「障がいのある人の個人としての尊厳を重視した、２１世紀にふさわしい福祉</w:t>
      </w:r>
    </w:p>
    <w:p w:rsidR="00BD0F6C" w:rsidRDefault="007E782A" w:rsidP="00BD0F6C">
      <w:pPr>
        <w:spacing w:line="360" w:lineRule="exact"/>
        <w:ind w:firstLineChars="100" w:firstLine="240"/>
        <w:rPr>
          <w:rFonts w:hint="eastAsia"/>
          <w:sz w:val="24"/>
          <w:szCs w:val="24"/>
        </w:rPr>
      </w:pPr>
      <w:r w:rsidRPr="00953D49">
        <w:rPr>
          <w:rFonts w:hint="eastAsia"/>
          <w:sz w:val="24"/>
          <w:szCs w:val="24"/>
        </w:rPr>
        <w:t>サービス利用制度」としての期待を背負いスタートした支援費制度であったが、</w:t>
      </w:r>
      <w:r w:rsidR="00BD0F6C">
        <w:rPr>
          <w:rFonts w:hint="eastAsia"/>
          <w:sz w:val="24"/>
          <w:szCs w:val="24"/>
        </w:rPr>
        <w:t>サービスの</w:t>
      </w:r>
    </w:p>
    <w:p w:rsidR="00BD0F6C" w:rsidRDefault="00BD0F6C" w:rsidP="00BD0F6C">
      <w:pPr>
        <w:spacing w:line="360" w:lineRule="exact"/>
        <w:ind w:firstLineChars="100" w:firstLine="240"/>
        <w:rPr>
          <w:rFonts w:hint="eastAsia"/>
          <w:sz w:val="24"/>
          <w:szCs w:val="24"/>
        </w:rPr>
      </w:pPr>
      <w:r>
        <w:rPr>
          <w:sz w:val="24"/>
          <w:szCs w:val="24"/>
        </w:rPr>
        <w:t>利用</w:t>
      </w:r>
      <w:r w:rsidR="007E782A" w:rsidRPr="00953D49">
        <w:rPr>
          <w:sz w:val="24"/>
          <w:szCs w:val="24"/>
        </w:rPr>
        <w:t>増加に伴う財源の圧迫</w:t>
      </w:r>
      <w:r w:rsidR="007E782A" w:rsidRPr="00953D49">
        <w:rPr>
          <w:rFonts w:hint="eastAsia"/>
          <w:sz w:val="24"/>
          <w:szCs w:val="24"/>
        </w:rPr>
        <w:t>に加え</w:t>
      </w:r>
      <w:r w:rsidR="007E782A" w:rsidRPr="00953D49">
        <w:rPr>
          <w:sz w:val="24"/>
          <w:szCs w:val="24"/>
        </w:rPr>
        <w:t>、地域によるサービス格差の増大、</w:t>
      </w:r>
      <w:r w:rsidR="007E782A" w:rsidRPr="00953D49">
        <w:rPr>
          <w:rFonts w:hint="eastAsia"/>
          <w:sz w:val="24"/>
          <w:szCs w:val="24"/>
        </w:rPr>
        <w:t>制度の</w:t>
      </w:r>
      <w:r w:rsidR="007E782A" w:rsidRPr="00953D49">
        <w:rPr>
          <w:sz w:val="24"/>
          <w:szCs w:val="24"/>
        </w:rPr>
        <w:t>根拠</w:t>
      </w:r>
      <w:r w:rsidR="007E782A" w:rsidRPr="00953D49">
        <w:rPr>
          <w:rFonts w:hint="eastAsia"/>
          <w:sz w:val="24"/>
          <w:szCs w:val="24"/>
        </w:rPr>
        <w:t>となる法律</w:t>
      </w:r>
    </w:p>
    <w:p w:rsidR="00BD0F6C" w:rsidRDefault="007E782A" w:rsidP="00BD0F6C">
      <w:pPr>
        <w:spacing w:line="360" w:lineRule="exact"/>
        <w:ind w:firstLineChars="100" w:firstLine="240"/>
        <w:rPr>
          <w:rFonts w:hint="eastAsia"/>
          <w:sz w:val="24"/>
          <w:szCs w:val="24"/>
        </w:rPr>
      </w:pPr>
      <w:r w:rsidRPr="00953D49">
        <w:rPr>
          <w:sz w:val="24"/>
          <w:szCs w:val="24"/>
        </w:rPr>
        <w:t>が障</w:t>
      </w:r>
      <w:r w:rsidRPr="00953D49">
        <w:rPr>
          <w:rFonts w:hint="eastAsia"/>
          <w:sz w:val="24"/>
          <w:szCs w:val="24"/>
        </w:rPr>
        <w:t>がい</w:t>
      </w:r>
      <w:r w:rsidRPr="00953D49">
        <w:rPr>
          <w:sz w:val="24"/>
          <w:szCs w:val="24"/>
        </w:rPr>
        <w:t>種別によって分かれているため</w:t>
      </w:r>
      <w:r w:rsidRPr="00953D49">
        <w:rPr>
          <w:rFonts w:hint="eastAsia"/>
          <w:sz w:val="24"/>
          <w:szCs w:val="24"/>
        </w:rPr>
        <w:t>に</w:t>
      </w:r>
      <w:r w:rsidRPr="00953D49">
        <w:rPr>
          <w:sz w:val="24"/>
          <w:szCs w:val="24"/>
        </w:rPr>
        <w:t>「利用しにくい」</w:t>
      </w:r>
      <w:r w:rsidRPr="00953D49">
        <w:rPr>
          <w:rFonts w:hint="eastAsia"/>
          <w:sz w:val="24"/>
          <w:szCs w:val="24"/>
        </w:rPr>
        <w:t>（精神障がい者は制度の対象外）</w:t>
      </w:r>
    </w:p>
    <w:p w:rsidR="007E782A" w:rsidRPr="00953D49" w:rsidRDefault="007E782A" w:rsidP="00BD0F6C">
      <w:pPr>
        <w:spacing w:line="360" w:lineRule="exact"/>
        <w:ind w:firstLineChars="100" w:firstLine="240"/>
        <w:rPr>
          <w:sz w:val="24"/>
          <w:szCs w:val="24"/>
        </w:rPr>
      </w:pPr>
      <w:r w:rsidRPr="00953D49">
        <w:rPr>
          <w:sz w:val="24"/>
          <w:szCs w:val="24"/>
        </w:rPr>
        <w:t>といった問題</w:t>
      </w:r>
      <w:r w:rsidRPr="00953D49">
        <w:rPr>
          <w:rFonts w:hint="eastAsia"/>
          <w:sz w:val="24"/>
          <w:szCs w:val="24"/>
        </w:rPr>
        <w:t>から、制度開始からわずか</w:t>
      </w:r>
      <w:r w:rsidRPr="00953D49">
        <w:rPr>
          <w:rFonts w:hint="eastAsia"/>
          <w:sz w:val="24"/>
          <w:szCs w:val="24"/>
        </w:rPr>
        <w:t>3</w:t>
      </w:r>
      <w:r w:rsidRPr="00953D49">
        <w:rPr>
          <w:rFonts w:hint="eastAsia"/>
          <w:sz w:val="24"/>
          <w:szCs w:val="24"/>
        </w:rPr>
        <w:t>年で破綻してしまうこととなる。</w:t>
      </w:r>
    </w:p>
    <w:p w:rsidR="00BD0F6C" w:rsidRDefault="007E782A" w:rsidP="00BD0F6C">
      <w:pPr>
        <w:spacing w:line="360" w:lineRule="exact"/>
        <w:rPr>
          <w:rFonts w:hint="eastAsia"/>
          <w:sz w:val="24"/>
          <w:szCs w:val="24"/>
          <w:u w:val="single" w:color="FF0000"/>
        </w:rPr>
      </w:pPr>
      <w:r>
        <w:rPr>
          <w:rFonts w:hint="eastAsia"/>
          <w:sz w:val="24"/>
          <w:szCs w:val="24"/>
        </w:rPr>
        <w:t>・</w:t>
      </w:r>
      <w:r w:rsidRPr="00953D49">
        <w:rPr>
          <w:rFonts w:hint="eastAsia"/>
          <w:sz w:val="24"/>
          <w:szCs w:val="24"/>
          <w:u w:val="single" w:color="FF0000"/>
        </w:rPr>
        <w:t>尚、この制度においても「作業所」はその</w:t>
      </w:r>
      <w:r w:rsidR="00BD0F6C">
        <w:rPr>
          <w:rFonts w:hint="eastAsia"/>
          <w:sz w:val="24"/>
          <w:szCs w:val="24"/>
          <w:u w:val="single" w:color="FF0000"/>
        </w:rPr>
        <w:t>法的な</w:t>
      </w:r>
      <w:r w:rsidRPr="00953D49">
        <w:rPr>
          <w:rFonts w:hint="eastAsia"/>
          <w:sz w:val="24"/>
          <w:szCs w:val="24"/>
          <w:u w:val="single" w:color="FF0000"/>
        </w:rPr>
        <w:t>位置づけを欠いたままであったが、小規模</w:t>
      </w:r>
    </w:p>
    <w:p w:rsidR="007E782A" w:rsidRPr="00953D49" w:rsidRDefault="00BD0F6C" w:rsidP="00BD0F6C">
      <w:pPr>
        <w:spacing w:line="360" w:lineRule="exact"/>
        <w:ind w:firstLineChars="100" w:firstLine="240"/>
        <w:rPr>
          <w:sz w:val="24"/>
          <w:szCs w:val="24"/>
          <w:u w:val="single" w:color="FF0000"/>
        </w:rPr>
      </w:pPr>
      <w:r>
        <w:rPr>
          <w:rFonts w:hint="eastAsia"/>
          <w:sz w:val="24"/>
          <w:szCs w:val="24"/>
          <w:u w:val="single" w:color="FF0000"/>
        </w:rPr>
        <w:t>社会</w:t>
      </w:r>
      <w:r w:rsidR="007E782A" w:rsidRPr="00953D49">
        <w:rPr>
          <w:rFonts w:hint="eastAsia"/>
          <w:sz w:val="24"/>
          <w:szCs w:val="24"/>
          <w:u w:val="single" w:color="FF0000"/>
        </w:rPr>
        <w:t>福祉法人格の取得することで、＜法定内＞事業への移行を目指すところも出てきた。</w:t>
      </w:r>
    </w:p>
    <w:p w:rsidR="007E782A" w:rsidRDefault="007E782A" w:rsidP="007E782A">
      <w:pPr>
        <w:spacing w:line="360" w:lineRule="exact"/>
        <w:rPr>
          <w:sz w:val="24"/>
          <w:szCs w:val="24"/>
        </w:rPr>
      </w:pPr>
    </w:p>
    <w:p w:rsidR="007E782A" w:rsidRDefault="007E782A" w:rsidP="007E782A">
      <w:pPr>
        <w:spacing w:line="360" w:lineRule="exact"/>
        <w:rPr>
          <w:sz w:val="24"/>
          <w:szCs w:val="24"/>
        </w:rPr>
      </w:pPr>
      <w:r w:rsidRPr="00591392">
        <w:rPr>
          <w:rFonts w:hint="eastAsia"/>
          <w:b/>
          <w:sz w:val="24"/>
          <w:szCs w:val="24"/>
        </w:rPr>
        <w:t>◆</w:t>
      </w:r>
      <w:r w:rsidRPr="00591392">
        <w:rPr>
          <w:rFonts w:hint="eastAsia"/>
          <w:b/>
          <w:sz w:val="24"/>
          <w:szCs w:val="24"/>
          <w:bdr w:val="single" w:sz="4" w:space="0" w:color="auto"/>
        </w:rPr>
        <w:t>障害福祉サービス制度</w:t>
      </w:r>
      <w:r w:rsidRPr="00591392">
        <w:rPr>
          <w:b/>
          <w:sz w:val="24"/>
          <w:szCs w:val="24"/>
        </w:rPr>
        <w:t xml:space="preserve"> </w:t>
      </w:r>
      <w:r w:rsidRPr="00591392">
        <w:rPr>
          <w:rFonts w:hint="eastAsia"/>
          <w:b/>
          <w:sz w:val="24"/>
          <w:szCs w:val="24"/>
        </w:rPr>
        <w:t>（障害者自立支援法</w:t>
      </w:r>
      <w:r>
        <w:rPr>
          <w:rFonts w:hint="eastAsia"/>
          <w:b/>
          <w:sz w:val="24"/>
          <w:szCs w:val="24"/>
        </w:rPr>
        <w:t xml:space="preserve">　</w:t>
      </w:r>
      <w:r w:rsidRPr="00591392">
        <w:rPr>
          <w:b/>
          <w:sz w:val="24"/>
          <w:szCs w:val="24"/>
        </w:rPr>
        <w:t>2006</w:t>
      </w:r>
      <w:r w:rsidRPr="00591392">
        <w:rPr>
          <w:rFonts w:hint="eastAsia"/>
          <w:b/>
          <w:sz w:val="24"/>
          <w:szCs w:val="24"/>
        </w:rPr>
        <w:t>年</w:t>
      </w:r>
      <w:r w:rsidRPr="00591392">
        <w:rPr>
          <w:b/>
          <w:sz w:val="24"/>
          <w:szCs w:val="24"/>
        </w:rPr>
        <w:t>4</w:t>
      </w:r>
      <w:r w:rsidRPr="00591392">
        <w:rPr>
          <w:rFonts w:hint="eastAsia"/>
          <w:b/>
          <w:sz w:val="24"/>
          <w:szCs w:val="24"/>
        </w:rPr>
        <w:t>月～）</w:t>
      </w:r>
      <w:r w:rsidRPr="00F97751">
        <w:rPr>
          <w:rFonts w:hint="eastAsia"/>
          <w:sz w:val="24"/>
          <w:szCs w:val="24"/>
        </w:rPr>
        <w:t xml:space="preserve">  </w:t>
      </w:r>
      <w:r w:rsidRPr="00F97751">
        <w:rPr>
          <w:rFonts w:hint="eastAsia"/>
          <w:sz w:val="24"/>
          <w:szCs w:val="24"/>
        </w:rPr>
        <w:t>★自立とは？支援とは？？</w:t>
      </w:r>
    </w:p>
    <w:p w:rsidR="007E782A" w:rsidRPr="00F97751" w:rsidRDefault="007E782A" w:rsidP="007E782A">
      <w:pPr>
        <w:spacing w:line="360" w:lineRule="exact"/>
        <w:rPr>
          <w:sz w:val="24"/>
          <w:szCs w:val="24"/>
        </w:rPr>
      </w:pPr>
      <w:r>
        <w:rPr>
          <w:noProof/>
          <w:sz w:val="24"/>
          <w:szCs w:val="24"/>
        </w:rPr>
        <w:pict>
          <v:shape id="_x0000_s2054" type="#_x0000_t202" style="position:absolute;left:0;text-align:left;margin-left:2.8pt;margin-top:13.7pt;width:498.75pt;height:114pt;z-index:251664384">
            <v:fill opacity="0"/>
            <v:textbox inset="5.85pt,.7pt,5.85pt,.7pt">
              <w:txbxContent>
                <w:p w:rsidR="007E782A" w:rsidRDefault="007E782A" w:rsidP="007E782A">
                  <w:pPr>
                    <w:spacing w:line="360" w:lineRule="exact"/>
                    <w:ind w:left="240" w:hangingChars="100" w:hanging="240"/>
                    <w:rPr>
                      <w:sz w:val="24"/>
                      <w:szCs w:val="24"/>
                    </w:rPr>
                  </w:pPr>
                  <w:r w:rsidRPr="00F97751">
                    <w:rPr>
                      <w:rFonts w:hint="eastAsia"/>
                      <w:sz w:val="24"/>
                      <w:szCs w:val="24"/>
                    </w:rPr>
                    <w:t>○</w:t>
                  </w:r>
                  <w:r>
                    <w:rPr>
                      <w:rFonts w:hint="eastAsia"/>
                      <w:sz w:val="24"/>
                      <w:szCs w:val="24"/>
                    </w:rPr>
                    <w:t xml:space="preserve"> </w:t>
                  </w:r>
                  <w:r w:rsidRPr="00334727">
                    <w:rPr>
                      <w:rFonts w:hint="eastAsia"/>
                      <w:sz w:val="24"/>
                      <w:szCs w:val="24"/>
                    </w:rPr>
                    <w:t>市町村</w:t>
                  </w:r>
                  <w:r>
                    <w:rPr>
                      <w:rFonts w:hint="eastAsia"/>
                      <w:sz w:val="24"/>
                      <w:szCs w:val="24"/>
                    </w:rPr>
                    <w:t>が窓口となり</w:t>
                  </w:r>
                  <w:r w:rsidRPr="00F97751">
                    <w:rPr>
                      <w:sz w:val="24"/>
                      <w:szCs w:val="24"/>
                    </w:rPr>
                    <w:t>障害種別や年齢に関係なく</w:t>
                  </w:r>
                  <w:r>
                    <w:rPr>
                      <w:rFonts w:hint="eastAsia"/>
                      <w:sz w:val="24"/>
                      <w:szCs w:val="24"/>
                    </w:rPr>
                    <w:t>（</w:t>
                  </w:r>
                  <w:r>
                    <w:rPr>
                      <w:rFonts w:hint="eastAsia"/>
                      <w:sz w:val="24"/>
                      <w:szCs w:val="24"/>
                    </w:rPr>
                    <w:t>3</w:t>
                  </w:r>
                  <w:r w:rsidRPr="00F344C9">
                    <w:rPr>
                      <w:sz w:val="24"/>
                      <w:szCs w:val="24"/>
                    </w:rPr>
                    <w:t>障害統合</w:t>
                  </w:r>
                  <w:r>
                    <w:rPr>
                      <w:rFonts w:hint="eastAsia"/>
                      <w:sz w:val="24"/>
                      <w:szCs w:val="24"/>
                    </w:rPr>
                    <w:t>）一元的にサービスを提供。</w:t>
                  </w:r>
                </w:p>
                <w:p w:rsidR="007E782A" w:rsidRPr="0096404F" w:rsidRDefault="007E782A" w:rsidP="007E782A">
                  <w:pPr>
                    <w:spacing w:line="360" w:lineRule="exact"/>
                    <w:ind w:left="240" w:hangingChars="100" w:hanging="240"/>
                    <w:rPr>
                      <w:sz w:val="24"/>
                      <w:szCs w:val="24"/>
                    </w:rPr>
                  </w:pPr>
                  <w:r w:rsidRPr="00F97751">
                    <w:rPr>
                      <w:rFonts w:hint="eastAsia"/>
                      <w:sz w:val="24"/>
                      <w:szCs w:val="24"/>
                    </w:rPr>
                    <w:t>○</w:t>
                  </w:r>
                  <w:r>
                    <w:rPr>
                      <w:rFonts w:hint="eastAsia"/>
                      <w:sz w:val="24"/>
                      <w:szCs w:val="24"/>
                    </w:rPr>
                    <w:t xml:space="preserve"> </w:t>
                  </w:r>
                  <w:r w:rsidRPr="00F97751">
                    <w:rPr>
                      <w:rFonts w:hint="eastAsia"/>
                      <w:sz w:val="24"/>
                      <w:szCs w:val="24"/>
                    </w:rPr>
                    <w:t>全国共通の</w:t>
                  </w:r>
                  <w:r w:rsidRPr="00F97751">
                    <w:rPr>
                      <w:sz w:val="24"/>
                      <w:szCs w:val="24"/>
                    </w:rPr>
                    <w:t>支給決定</w:t>
                  </w:r>
                  <w:r w:rsidRPr="00F97751">
                    <w:rPr>
                      <w:rFonts w:hint="eastAsia"/>
                      <w:sz w:val="24"/>
                      <w:szCs w:val="24"/>
                    </w:rPr>
                    <w:t>の仕組みの導入。</w:t>
                  </w:r>
                  <w:r w:rsidRPr="00F97751">
                    <w:rPr>
                      <w:sz w:val="24"/>
                      <w:szCs w:val="24"/>
                    </w:rPr>
                    <w:t>支援の必要度</w:t>
                  </w:r>
                  <w:r w:rsidRPr="00F97751">
                    <w:rPr>
                      <w:rFonts w:hint="eastAsia"/>
                      <w:sz w:val="24"/>
                      <w:szCs w:val="24"/>
                    </w:rPr>
                    <w:t>を「障害程度区分」により判別。</w:t>
                  </w:r>
                </w:p>
                <w:p w:rsidR="007E782A" w:rsidRDefault="007E782A" w:rsidP="007E782A">
                  <w:pPr>
                    <w:spacing w:line="360" w:lineRule="exact"/>
                    <w:rPr>
                      <w:sz w:val="24"/>
                      <w:szCs w:val="24"/>
                    </w:rPr>
                  </w:pPr>
                  <w:r w:rsidRPr="00F97751">
                    <w:rPr>
                      <w:rFonts w:hint="eastAsia"/>
                      <w:sz w:val="24"/>
                      <w:szCs w:val="24"/>
                    </w:rPr>
                    <w:t>○</w:t>
                  </w:r>
                  <w:r w:rsidRPr="00F97751">
                    <w:rPr>
                      <w:rFonts w:hint="eastAsia"/>
                      <w:sz w:val="24"/>
                      <w:szCs w:val="24"/>
                    </w:rPr>
                    <w:t xml:space="preserve"> </w:t>
                  </w:r>
                  <w:r>
                    <w:rPr>
                      <w:rFonts w:hint="eastAsia"/>
                      <w:sz w:val="24"/>
                      <w:szCs w:val="24"/>
                    </w:rPr>
                    <w:t>障がい種別ごとに分立した</w:t>
                  </w:r>
                  <w:r>
                    <w:rPr>
                      <w:rFonts w:hint="eastAsia"/>
                      <w:sz w:val="24"/>
                      <w:szCs w:val="24"/>
                    </w:rPr>
                    <w:t>33</w:t>
                  </w:r>
                  <w:r>
                    <w:rPr>
                      <w:rFonts w:hint="eastAsia"/>
                      <w:sz w:val="24"/>
                      <w:szCs w:val="24"/>
                    </w:rPr>
                    <w:t>の既存の施設</w:t>
                  </w:r>
                  <w:r w:rsidRPr="005F42A1">
                    <w:rPr>
                      <w:rFonts w:hint="eastAsia"/>
                      <w:sz w:val="24"/>
                      <w:szCs w:val="24"/>
                    </w:rPr>
                    <w:t>体系</w:t>
                  </w:r>
                  <w:r w:rsidRPr="00F97751">
                    <w:rPr>
                      <w:rFonts w:hint="eastAsia"/>
                      <w:sz w:val="24"/>
                      <w:szCs w:val="24"/>
                    </w:rPr>
                    <w:t>を</w:t>
                  </w:r>
                  <w:r w:rsidRPr="00F97751">
                    <w:rPr>
                      <w:sz w:val="24"/>
                      <w:szCs w:val="24"/>
                    </w:rPr>
                    <w:t>6</w:t>
                  </w:r>
                  <w:r w:rsidRPr="00F97751">
                    <w:rPr>
                      <w:sz w:val="24"/>
                      <w:szCs w:val="24"/>
                    </w:rPr>
                    <w:t>つの日中活動</w:t>
                  </w:r>
                  <w:r>
                    <w:rPr>
                      <w:rFonts w:hint="eastAsia"/>
                      <w:sz w:val="24"/>
                      <w:szCs w:val="24"/>
                    </w:rPr>
                    <w:t>と居住支援</w:t>
                  </w:r>
                  <w:r w:rsidRPr="00F97751">
                    <w:rPr>
                      <w:sz w:val="24"/>
                      <w:szCs w:val="24"/>
                    </w:rPr>
                    <w:t>に再編</w:t>
                  </w:r>
                  <w:r w:rsidRPr="00F97751">
                    <w:rPr>
                      <w:rFonts w:hint="eastAsia"/>
                      <w:sz w:val="24"/>
                      <w:szCs w:val="24"/>
                    </w:rPr>
                    <w:t>。</w:t>
                  </w:r>
                </w:p>
                <w:p w:rsidR="007E782A" w:rsidRPr="0086304C" w:rsidRDefault="007E782A" w:rsidP="007E782A">
                  <w:pPr>
                    <w:spacing w:line="360" w:lineRule="exact"/>
                    <w:rPr>
                      <w:sz w:val="22"/>
                    </w:rPr>
                  </w:pPr>
                  <w:r>
                    <w:rPr>
                      <w:rFonts w:hint="eastAsia"/>
                      <w:sz w:val="24"/>
                      <w:szCs w:val="24"/>
                    </w:rPr>
                    <w:t>○</w:t>
                  </w:r>
                  <w:r>
                    <w:rPr>
                      <w:rFonts w:hint="eastAsia"/>
                      <w:sz w:val="24"/>
                      <w:szCs w:val="24"/>
                    </w:rPr>
                    <w:t xml:space="preserve"> </w:t>
                  </w:r>
                  <w:r w:rsidRPr="00F97751">
                    <w:rPr>
                      <w:rFonts w:hint="eastAsia"/>
                      <w:sz w:val="24"/>
                      <w:szCs w:val="24"/>
                    </w:rPr>
                    <w:t>当事者の</w:t>
                  </w:r>
                  <w:r>
                    <w:rPr>
                      <w:rFonts w:hint="eastAsia"/>
                      <w:sz w:val="24"/>
                      <w:szCs w:val="24"/>
                    </w:rPr>
                    <w:t>「</w:t>
                  </w:r>
                  <w:r w:rsidRPr="00F97751">
                    <w:rPr>
                      <w:sz w:val="24"/>
                      <w:szCs w:val="24"/>
                    </w:rPr>
                    <w:t>自立</w:t>
                  </w:r>
                  <w:r>
                    <w:rPr>
                      <w:rFonts w:hint="eastAsia"/>
                      <w:sz w:val="24"/>
                      <w:szCs w:val="24"/>
                    </w:rPr>
                    <w:t>」</w:t>
                  </w:r>
                  <w:r w:rsidRPr="00F97751">
                    <w:rPr>
                      <w:sz w:val="24"/>
                      <w:szCs w:val="24"/>
                    </w:rPr>
                    <w:t>を目標</w:t>
                  </w:r>
                  <w:r w:rsidRPr="00F97751">
                    <w:rPr>
                      <w:rFonts w:hint="eastAsia"/>
                      <w:sz w:val="24"/>
                      <w:szCs w:val="24"/>
                    </w:rPr>
                    <w:t>に掲げ、</w:t>
                  </w:r>
                  <w:r w:rsidRPr="00F97751">
                    <w:rPr>
                      <w:sz w:val="24"/>
                      <w:szCs w:val="24"/>
                    </w:rPr>
                    <w:t>就労支援を強化。</w:t>
                  </w:r>
                  <w:r w:rsidRPr="0086304C">
                    <w:rPr>
                      <w:rFonts w:hint="eastAsia"/>
                      <w:sz w:val="24"/>
                      <w:szCs w:val="24"/>
                    </w:rPr>
                    <w:t>（</w:t>
                  </w:r>
                  <w:r>
                    <w:rPr>
                      <w:rFonts w:hint="eastAsia"/>
                      <w:sz w:val="24"/>
                      <w:szCs w:val="24"/>
                    </w:rPr>
                    <w:t>事業者への</w:t>
                  </w:r>
                  <w:r w:rsidRPr="0086304C">
                    <w:rPr>
                      <w:rFonts w:hint="eastAsia"/>
                      <w:sz w:val="24"/>
                      <w:szCs w:val="24"/>
                    </w:rPr>
                    <w:t>インセンティブ</w:t>
                  </w:r>
                  <w:r>
                    <w:rPr>
                      <w:rFonts w:hint="eastAsia"/>
                      <w:sz w:val="24"/>
                      <w:szCs w:val="24"/>
                    </w:rPr>
                    <w:t>を強化</w:t>
                  </w:r>
                  <w:r w:rsidRPr="0086304C">
                    <w:rPr>
                      <w:rFonts w:hint="eastAsia"/>
                      <w:sz w:val="24"/>
                      <w:szCs w:val="24"/>
                    </w:rPr>
                    <w:t>）</w:t>
                  </w:r>
                </w:p>
                <w:p w:rsidR="007E782A" w:rsidRDefault="007E782A" w:rsidP="007E782A">
                  <w:pPr>
                    <w:spacing w:line="360" w:lineRule="exact"/>
                    <w:rPr>
                      <w:sz w:val="24"/>
                      <w:szCs w:val="24"/>
                    </w:rPr>
                  </w:pPr>
                  <w:r w:rsidRPr="00F97751">
                    <w:rPr>
                      <w:rFonts w:hint="eastAsia"/>
                      <w:sz w:val="24"/>
                      <w:szCs w:val="24"/>
                    </w:rPr>
                    <w:t>○</w:t>
                  </w:r>
                  <w:r>
                    <w:rPr>
                      <w:rFonts w:hint="eastAsia"/>
                      <w:sz w:val="24"/>
                      <w:szCs w:val="24"/>
                    </w:rPr>
                    <w:t xml:space="preserve"> </w:t>
                  </w:r>
                  <w:r>
                    <w:rPr>
                      <w:rFonts w:hint="eastAsia"/>
                      <w:sz w:val="24"/>
                      <w:szCs w:val="24"/>
                    </w:rPr>
                    <w:t>「応益負担」による利用者負担（原則</w:t>
                  </w:r>
                  <w:r>
                    <w:rPr>
                      <w:rFonts w:hint="eastAsia"/>
                      <w:sz w:val="24"/>
                      <w:szCs w:val="24"/>
                    </w:rPr>
                    <w:t>1</w:t>
                  </w:r>
                  <w:r>
                    <w:rPr>
                      <w:rFonts w:hint="eastAsia"/>
                      <w:sz w:val="24"/>
                      <w:szCs w:val="24"/>
                    </w:rPr>
                    <w:t>割）の発生。</w:t>
                  </w:r>
                </w:p>
                <w:p w:rsidR="007E782A" w:rsidRDefault="007E782A" w:rsidP="007E782A">
                  <w:pPr>
                    <w:spacing w:line="360" w:lineRule="exact"/>
                    <w:rPr>
                      <w:sz w:val="24"/>
                      <w:szCs w:val="24"/>
                    </w:rPr>
                  </w:pPr>
                  <w:r w:rsidRPr="00F97751">
                    <w:rPr>
                      <w:rFonts w:hint="eastAsia"/>
                      <w:sz w:val="24"/>
                      <w:szCs w:val="24"/>
                    </w:rPr>
                    <w:t>○</w:t>
                  </w:r>
                  <w:r w:rsidRPr="00F97751">
                    <w:rPr>
                      <w:rFonts w:hint="eastAsia"/>
                      <w:sz w:val="24"/>
                      <w:szCs w:val="24"/>
                    </w:rPr>
                    <w:t xml:space="preserve"> </w:t>
                  </w:r>
                  <w:r>
                    <w:rPr>
                      <w:rFonts w:hint="eastAsia"/>
                      <w:sz w:val="24"/>
                      <w:szCs w:val="24"/>
                    </w:rPr>
                    <w:t>民間</w:t>
                  </w:r>
                  <w:r w:rsidRPr="00F97751">
                    <w:rPr>
                      <w:rFonts w:hint="eastAsia"/>
                      <w:sz w:val="24"/>
                      <w:szCs w:val="24"/>
                    </w:rPr>
                    <w:t>事業者の参入要件の更なる緩和。資産を要しない</w:t>
                  </w:r>
                  <w:r w:rsidRPr="00F97751">
                    <w:rPr>
                      <w:rFonts w:hint="eastAsia"/>
                      <w:sz w:val="24"/>
                      <w:szCs w:val="24"/>
                    </w:rPr>
                    <w:t>NPO</w:t>
                  </w:r>
                  <w:r w:rsidRPr="00F97751">
                    <w:rPr>
                      <w:rFonts w:hint="eastAsia"/>
                      <w:sz w:val="24"/>
                      <w:szCs w:val="24"/>
                    </w:rPr>
                    <w:t>法人でも参入可能に。</w:t>
                  </w:r>
                </w:p>
                <w:p w:rsidR="007E782A" w:rsidRPr="005F2DF7" w:rsidRDefault="007E782A" w:rsidP="007E782A"/>
              </w:txbxContent>
            </v:textbox>
          </v:shape>
        </w:pict>
      </w:r>
    </w:p>
    <w:p w:rsidR="007E782A" w:rsidRDefault="007E782A" w:rsidP="007E782A">
      <w:pPr>
        <w:spacing w:line="360" w:lineRule="exact"/>
        <w:ind w:left="240" w:hangingChars="100" w:hanging="240"/>
        <w:rPr>
          <w:sz w:val="24"/>
          <w:szCs w:val="24"/>
        </w:rPr>
      </w:pPr>
      <w:r w:rsidRPr="00F97751">
        <w:rPr>
          <w:rFonts w:hint="eastAsia"/>
          <w:sz w:val="24"/>
          <w:szCs w:val="24"/>
        </w:rPr>
        <w:t xml:space="preserve">　</w:t>
      </w:r>
    </w:p>
    <w:p w:rsidR="007E782A" w:rsidRDefault="007E782A" w:rsidP="007E782A">
      <w:pPr>
        <w:spacing w:line="360" w:lineRule="exact"/>
        <w:ind w:left="240" w:hangingChars="100" w:hanging="240"/>
        <w:rPr>
          <w:sz w:val="24"/>
          <w:szCs w:val="24"/>
        </w:rPr>
      </w:pPr>
    </w:p>
    <w:p w:rsidR="007E782A" w:rsidRDefault="007E782A" w:rsidP="007E782A">
      <w:pPr>
        <w:spacing w:line="360" w:lineRule="exact"/>
        <w:ind w:left="240" w:hangingChars="100" w:hanging="240"/>
        <w:rPr>
          <w:sz w:val="24"/>
          <w:szCs w:val="24"/>
        </w:rPr>
      </w:pPr>
    </w:p>
    <w:p w:rsidR="007E782A" w:rsidRDefault="007E782A" w:rsidP="007E782A">
      <w:pPr>
        <w:spacing w:line="360" w:lineRule="exact"/>
        <w:ind w:left="240" w:hangingChars="100" w:hanging="240"/>
        <w:rPr>
          <w:sz w:val="24"/>
          <w:szCs w:val="24"/>
        </w:rPr>
      </w:pPr>
    </w:p>
    <w:p w:rsidR="007E782A" w:rsidRDefault="007E782A" w:rsidP="007E782A">
      <w:pPr>
        <w:spacing w:line="360" w:lineRule="exact"/>
        <w:ind w:left="240" w:hangingChars="100" w:hanging="240"/>
        <w:rPr>
          <w:sz w:val="24"/>
          <w:szCs w:val="24"/>
        </w:rPr>
      </w:pPr>
    </w:p>
    <w:p w:rsidR="007E782A" w:rsidRDefault="007E782A" w:rsidP="007E782A">
      <w:pPr>
        <w:spacing w:line="360" w:lineRule="exact"/>
        <w:ind w:left="240" w:hangingChars="100" w:hanging="240"/>
        <w:rPr>
          <w:sz w:val="24"/>
          <w:szCs w:val="24"/>
        </w:rPr>
      </w:pPr>
    </w:p>
    <w:p w:rsidR="007E782A" w:rsidRDefault="007E782A" w:rsidP="007E782A">
      <w:pPr>
        <w:spacing w:line="360" w:lineRule="exact"/>
        <w:rPr>
          <w:sz w:val="24"/>
          <w:szCs w:val="24"/>
        </w:rPr>
      </w:pPr>
    </w:p>
    <w:p w:rsidR="002A1A6C" w:rsidRDefault="007E782A" w:rsidP="002A1A6C">
      <w:pPr>
        <w:rPr>
          <w:rFonts w:hint="eastAsia"/>
          <w:sz w:val="24"/>
          <w:szCs w:val="24"/>
        </w:rPr>
      </w:pPr>
      <w:r>
        <w:rPr>
          <w:rFonts w:hint="eastAsia"/>
          <w:sz w:val="24"/>
          <w:szCs w:val="24"/>
        </w:rPr>
        <w:t>・</w:t>
      </w:r>
      <w:r w:rsidR="002A1A6C">
        <w:rPr>
          <w:rFonts w:hint="eastAsia"/>
          <w:sz w:val="24"/>
          <w:szCs w:val="24"/>
        </w:rPr>
        <w:t>この</w:t>
      </w:r>
      <w:r>
        <w:rPr>
          <w:rFonts w:hint="eastAsia"/>
          <w:sz w:val="24"/>
          <w:szCs w:val="24"/>
        </w:rPr>
        <w:t>法律が制定された背景には</w:t>
      </w:r>
      <w:r>
        <w:rPr>
          <w:rFonts w:hint="eastAsia"/>
          <w:sz w:val="24"/>
          <w:szCs w:val="24"/>
        </w:rPr>
        <w:t>2</w:t>
      </w:r>
      <w:r>
        <w:rPr>
          <w:sz w:val="24"/>
          <w:szCs w:val="24"/>
        </w:rPr>
        <w:t>つの理由があ</w:t>
      </w:r>
      <w:r>
        <w:rPr>
          <w:rFonts w:hint="eastAsia"/>
          <w:sz w:val="24"/>
          <w:szCs w:val="24"/>
        </w:rPr>
        <w:t>ると言われている</w:t>
      </w:r>
      <w:r>
        <w:rPr>
          <w:sz w:val="24"/>
          <w:szCs w:val="24"/>
        </w:rPr>
        <w:t>。</w:t>
      </w:r>
      <w:r>
        <w:rPr>
          <w:rFonts w:hint="eastAsia"/>
          <w:sz w:val="24"/>
          <w:szCs w:val="24"/>
        </w:rPr>
        <w:t>1</w:t>
      </w:r>
      <w:r>
        <w:rPr>
          <w:sz w:val="24"/>
          <w:szCs w:val="24"/>
        </w:rPr>
        <w:t>つは</w:t>
      </w:r>
      <w:r w:rsidR="005D0BD9">
        <w:rPr>
          <w:rFonts w:hint="eastAsia"/>
          <w:sz w:val="24"/>
          <w:szCs w:val="24"/>
        </w:rPr>
        <w:t>、</w:t>
      </w:r>
      <w:r>
        <w:rPr>
          <w:sz w:val="24"/>
          <w:szCs w:val="24"/>
        </w:rPr>
        <w:t>国の財政悪化</w:t>
      </w:r>
      <w:r>
        <w:rPr>
          <w:rFonts w:hint="eastAsia"/>
          <w:sz w:val="24"/>
          <w:szCs w:val="24"/>
        </w:rPr>
        <w:t>を</w:t>
      </w:r>
    </w:p>
    <w:p w:rsidR="002A1A6C" w:rsidRDefault="007E782A" w:rsidP="002A1A6C">
      <w:pPr>
        <w:ind w:firstLineChars="100" w:firstLine="240"/>
        <w:rPr>
          <w:rFonts w:hint="eastAsia"/>
          <w:sz w:val="24"/>
          <w:szCs w:val="24"/>
        </w:rPr>
      </w:pPr>
      <w:r>
        <w:rPr>
          <w:rFonts w:hint="eastAsia"/>
          <w:sz w:val="24"/>
          <w:szCs w:val="24"/>
        </w:rPr>
        <w:t>受けた</w:t>
      </w:r>
      <w:r w:rsidRPr="00F344C9">
        <w:rPr>
          <w:sz w:val="24"/>
          <w:szCs w:val="24"/>
        </w:rPr>
        <w:t>公費抑制の</w:t>
      </w:r>
      <w:r>
        <w:rPr>
          <w:sz w:val="24"/>
          <w:szCs w:val="24"/>
        </w:rPr>
        <w:t>ための障害者財政政策であったこと。もう</w:t>
      </w:r>
      <w:r>
        <w:rPr>
          <w:rFonts w:hint="eastAsia"/>
          <w:sz w:val="24"/>
          <w:szCs w:val="24"/>
        </w:rPr>
        <w:t>1</w:t>
      </w:r>
      <w:r>
        <w:rPr>
          <w:sz w:val="24"/>
          <w:szCs w:val="24"/>
        </w:rPr>
        <w:t>つは</w:t>
      </w:r>
      <w:r w:rsidR="005D0BD9">
        <w:rPr>
          <w:rFonts w:hint="eastAsia"/>
          <w:sz w:val="24"/>
          <w:szCs w:val="24"/>
        </w:rPr>
        <w:t>、国民</w:t>
      </w:r>
      <w:r>
        <w:rPr>
          <w:rFonts w:hint="eastAsia"/>
          <w:sz w:val="24"/>
          <w:szCs w:val="24"/>
        </w:rPr>
        <w:t>特</w:t>
      </w:r>
      <w:r w:rsidRPr="00F344C9">
        <w:rPr>
          <w:sz w:val="24"/>
          <w:szCs w:val="24"/>
        </w:rPr>
        <w:t>に障</w:t>
      </w:r>
      <w:r>
        <w:rPr>
          <w:rFonts w:hint="eastAsia"/>
          <w:sz w:val="24"/>
          <w:szCs w:val="24"/>
        </w:rPr>
        <w:t>がい当事</w:t>
      </w:r>
      <w:r w:rsidRPr="00F344C9">
        <w:rPr>
          <w:sz w:val="24"/>
          <w:szCs w:val="24"/>
        </w:rPr>
        <w:t>者</w:t>
      </w:r>
    </w:p>
    <w:p w:rsidR="002A1A6C" w:rsidRDefault="002A1A6C" w:rsidP="002A1A6C">
      <w:pPr>
        <w:ind w:firstLineChars="100" w:firstLine="240"/>
        <w:rPr>
          <w:rFonts w:hint="eastAsia"/>
          <w:sz w:val="24"/>
          <w:szCs w:val="24"/>
        </w:rPr>
      </w:pPr>
      <w:r>
        <w:rPr>
          <w:rFonts w:hint="eastAsia"/>
          <w:sz w:val="24"/>
          <w:szCs w:val="24"/>
        </w:rPr>
        <w:t>や</w:t>
      </w:r>
      <w:r>
        <w:rPr>
          <w:sz w:val="24"/>
          <w:szCs w:val="24"/>
        </w:rPr>
        <w:t>その家族からの大反対を回避する</w:t>
      </w:r>
      <w:r>
        <w:rPr>
          <w:rFonts w:hint="eastAsia"/>
          <w:sz w:val="24"/>
          <w:szCs w:val="24"/>
        </w:rPr>
        <w:t>目的で</w:t>
      </w:r>
      <w:r w:rsidR="007E782A" w:rsidRPr="00F344C9">
        <w:rPr>
          <w:sz w:val="24"/>
          <w:szCs w:val="24"/>
        </w:rPr>
        <w:t>、この機会に</w:t>
      </w:r>
      <w:r w:rsidR="007E782A">
        <w:rPr>
          <w:rFonts w:hint="eastAsia"/>
          <w:sz w:val="24"/>
          <w:szCs w:val="24"/>
        </w:rPr>
        <w:t>既存の制度の</w:t>
      </w:r>
      <w:r w:rsidR="007E782A">
        <w:rPr>
          <w:sz w:val="24"/>
          <w:szCs w:val="24"/>
        </w:rPr>
        <w:t>遅れ</w:t>
      </w:r>
      <w:r w:rsidR="007E782A">
        <w:rPr>
          <w:rFonts w:hint="eastAsia"/>
          <w:sz w:val="24"/>
          <w:szCs w:val="24"/>
        </w:rPr>
        <w:t>ている点</w:t>
      </w:r>
      <w:r w:rsidR="007E782A">
        <w:rPr>
          <w:sz w:val="24"/>
          <w:szCs w:val="24"/>
        </w:rPr>
        <w:t>を引き上</w:t>
      </w:r>
    </w:p>
    <w:p w:rsidR="002A1A6C" w:rsidRDefault="007E782A" w:rsidP="002A1A6C">
      <w:pPr>
        <w:ind w:firstLineChars="100" w:firstLine="240"/>
        <w:rPr>
          <w:rFonts w:hint="eastAsia"/>
          <w:sz w:val="24"/>
          <w:szCs w:val="24"/>
        </w:rPr>
      </w:pPr>
      <w:r>
        <w:rPr>
          <w:sz w:val="24"/>
          <w:szCs w:val="24"/>
        </w:rPr>
        <w:t>げ</w:t>
      </w:r>
      <w:r>
        <w:rPr>
          <w:rFonts w:hint="eastAsia"/>
          <w:sz w:val="24"/>
          <w:szCs w:val="24"/>
        </w:rPr>
        <w:t>ること</w:t>
      </w:r>
      <w:r w:rsidR="002A1A6C">
        <w:rPr>
          <w:rFonts w:hint="eastAsia"/>
          <w:sz w:val="24"/>
          <w:szCs w:val="24"/>
        </w:rPr>
        <w:t>（具体的には、これまで制度の対象外であった精神障がい者についてもサービスの</w:t>
      </w:r>
    </w:p>
    <w:p w:rsidR="009A4C03" w:rsidRDefault="002A1A6C" w:rsidP="002A1A6C">
      <w:pPr>
        <w:ind w:firstLineChars="100" w:firstLine="240"/>
        <w:rPr>
          <w:rFonts w:hint="eastAsia"/>
          <w:sz w:val="24"/>
          <w:szCs w:val="24"/>
        </w:rPr>
      </w:pPr>
      <w:r>
        <w:rPr>
          <w:rFonts w:hint="eastAsia"/>
          <w:sz w:val="24"/>
          <w:szCs w:val="24"/>
        </w:rPr>
        <w:t>支給対象とすること等を</w:t>
      </w:r>
      <w:r w:rsidR="009A4C03">
        <w:rPr>
          <w:rFonts w:hint="eastAsia"/>
          <w:sz w:val="24"/>
          <w:szCs w:val="24"/>
        </w:rPr>
        <w:t>指すが、財源となる予算は大きく変えずにサービスの支給対象</w:t>
      </w:r>
      <w:r w:rsidR="005D0BD9">
        <w:rPr>
          <w:rFonts w:hint="eastAsia"/>
          <w:sz w:val="24"/>
          <w:szCs w:val="24"/>
        </w:rPr>
        <w:t>を</w:t>
      </w:r>
      <w:r w:rsidR="009A4C03">
        <w:rPr>
          <w:rFonts w:hint="eastAsia"/>
          <w:sz w:val="24"/>
          <w:szCs w:val="24"/>
        </w:rPr>
        <w:t>拡</w:t>
      </w:r>
    </w:p>
    <w:p w:rsidR="005D0BD9" w:rsidRDefault="009A4C03" w:rsidP="002A1A6C">
      <w:pPr>
        <w:ind w:firstLineChars="100" w:firstLine="240"/>
        <w:rPr>
          <w:rFonts w:hint="eastAsia"/>
          <w:sz w:val="24"/>
          <w:szCs w:val="24"/>
        </w:rPr>
      </w:pPr>
      <w:r>
        <w:rPr>
          <w:rFonts w:hint="eastAsia"/>
          <w:sz w:val="24"/>
          <w:szCs w:val="24"/>
        </w:rPr>
        <w:t>大する形が採られたため、むしろ身体</w:t>
      </w:r>
      <w:r w:rsidR="005D0BD9">
        <w:rPr>
          <w:rFonts w:hint="eastAsia"/>
          <w:sz w:val="24"/>
          <w:szCs w:val="24"/>
        </w:rPr>
        <w:t>障がい者・</w:t>
      </w:r>
      <w:r>
        <w:rPr>
          <w:rFonts w:hint="eastAsia"/>
          <w:sz w:val="24"/>
          <w:szCs w:val="24"/>
        </w:rPr>
        <w:t>知的</w:t>
      </w:r>
      <w:r w:rsidR="005D0BD9">
        <w:rPr>
          <w:rFonts w:hint="eastAsia"/>
          <w:sz w:val="24"/>
          <w:szCs w:val="24"/>
        </w:rPr>
        <w:t>障がい者</w:t>
      </w:r>
      <w:r>
        <w:rPr>
          <w:rFonts w:hint="eastAsia"/>
          <w:sz w:val="24"/>
          <w:szCs w:val="24"/>
        </w:rPr>
        <w:t>にとっては、「</w:t>
      </w:r>
      <w:r w:rsidR="005D0BD9">
        <w:rPr>
          <w:rFonts w:hint="eastAsia"/>
          <w:sz w:val="24"/>
          <w:szCs w:val="24"/>
        </w:rPr>
        <w:t>これまでより</w:t>
      </w:r>
    </w:p>
    <w:p w:rsidR="00496A42" w:rsidRDefault="005D0BD9" w:rsidP="00496A42">
      <w:pPr>
        <w:ind w:firstLineChars="100" w:firstLine="240"/>
        <w:rPr>
          <w:rFonts w:hint="eastAsia"/>
          <w:sz w:val="24"/>
          <w:szCs w:val="24"/>
        </w:rPr>
      </w:pPr>
      <w:r>
        <w:rPr>
          <w:rFonts w:hint="eastAsia"/>
          <w:sz w:val="24"/>
          <w:szCs w:val="24"/>
        </w:rPr>
        <w:t>も支援が薄くなった</w:t>
      </w:r>
      <w:r w:rsidR="009A4C03">
        <w:rPr>
          <w:rFonts w:hint="eastAsia"/>
          <w:sz w:val="24"/>
          <w:szCs w:val="24"/>
        </w:rPr>
        <w:t>」</w:t>
      </w:r>
      <w:r>
        <w:rPr>
          <w:rFonts w:hint="eastAsia"/>
          <w:sz w:val="24"/>
          <w:szCs w:val="24"/>
        </w:rPr>
        <w:t>という印象を抱かせる形となった</w:t>
      </w:r>
      <w:r w:rsidR="002A1A6C">
        <w:rPr>
          <w:rFonts w:hint="eastAsia"/>
          <w:sz w:val="24"/>
          <w:szCs w:val="24"/>
        </w:rPr>
        <w:t>）</w:t>
      </w:r>
      <w:r w:rsidR="007E782A">
        <w:rPr>
          <w:rFonts w:hint="eastAsia"/>
          <w:sz w:val="24"/>
          <w:szCs w:val="24"/>
        </w:rPr>
        <w:t>。</w:t>
      </w:r>
      <w:r w:rsidR="00496A42">
        <w:rPr>
          <w:rFonts w:hint="eastAsia"/>
          <w:sz w:val="24"/>
          <w:szCs w:val="24"/>
        </w:rPr>
        <w:t>このように、</w:t>
      </w:r>
      <w:r w:rsidR="007E782A">
        <w:rPr>
          <w:rFonts w:hint="eastAsia"/>
          <w:sz w:val="24"/>
          <w:szCs w:val="24"/>
        </w:rPr>
        <w:t>ある意味では相反</w:t>
      </w:r>
    </w:p>
    <w:p w:rsidR="00496A42" w:rsidRDefault="007E782A" w:rsidP="00496A42">
      <w:pPr>
        <w:ind w:firstLineChars="100" w:firstLine="240"/>
        <w:rPr>
          <w:rFonts w:hint="eastAsia"/>
          <w:sz w:val="24"/>
          <w:szCs w:val="24"/>
        </w:rPr>
      </w:pPr>
      <w:r>
        <w:rPr>
          <w:rFonts w:hint="eastAsia"/>
          <w:sz w:val="24"/>
          <w:szCs w:val="24"/>
        </w:rPr>
        <w:t>する要素を無理やり詰め込んで制定された法律であったため、福祉関係者の間でも</w:t>
      </w:r>
      <w:r w:rsidR="00496A42">
        <w:rPr>
          <w:rFonts w:hint="eastAsia"/>
          <w:sz w:val="24"/>
          <w:szCs w:val="24"/>
        </w:rPr>
        <w:t>、</w:t>
      </w:r>
      <w:r>
        <w:rPr>
          <w:rFonts w:hint="eastAsia"/>
          <w:sz w:val="24"/>
          <w:szCs w:val="24"/>
        </w:rPr>
        <w:t>立場や</w:t>
      </w:r>
    </w:p>
    <w:p w:rsidR="007E782A" w:rsidRPr="009E327F" w:rsidRDefault="007E782A" w:rsidP="00496A42">
      <w:pPr>
        <w:ind w:firstLineChars="100" w:firstLine="240"/>
        <w:rPr>
          <w:sz w:val="24"/>
          <w:szCs w:val="24"/>
        </w:rPr>
      </w:pPr>
      <w:r>
        <w:rPr>
          <w:rFonts w:hint="eastAsia"/>
          <w:sz w:val="24"/>
          <w:szCs w:val="24"/>
        </w:rPr>
        <w:t>境遇の違いにより、捉え方が大きく異なる。</w:t>
      </w:r>
    </w:p>
    <w:p w:rsidR="00F62DFE" w:rsidRDefault="007E782A" w:rsidP="00496A42">
      <w:pPr>
        <w:spacing w:line="360" w:lineRule="exact"/>
        <w:rPr>
          <w:rFonts w:hint="eastAsia"/>
          <w:b/>
          <w:sz w:val="24"/>
          <w:szCs w:val="24"/>
        </w:rPr>
      </w:pPr>
      <w:r>
        <w:rPr>
          <w:rFonts w:hint="eastAsia"/>
          <w:sz w:val="24"/>
          <w:szCs w:val="24"/>
        </w:rPr>
        <w:t>・</w:t>
      </w:r>
      <w:r w:rsidR="00496A42" w:rsidRPr="00F62DFE">
        <w:rPr>
          <w:rFonts w:hint="eastAsia"/>
          <w:b/>
          <w:sz w:val="24"/>
          <w:szCs w:val="24"/>
        </w:rPr>
        <w:t>また、</w:t>
      </w:r>
      <w:r w:rsidR="00F62DFE">
        <w:rPr>
          <w:rFonts w:hint="eastAsia"/>
          <w:b/>
          <w:sz w:val="24"/>
          <w:szCs w:val="24"/>
        </w:rPr>
        <w:t>この制度</w:t>
      </w:r>
      <w:r w:rsidRPr="00A60104">
        <w:rPr>
          <w:rFonts w:hint="eastAsia"/>
          <w:b/>
          <w:sz w:val="24"/>
          <w:szCs w:val="24"/>
        </w:rPr>
        <w:t>の最大の特徴は、利用者が福祉サービスを受けるに当り、＜応益負担＞の</w:t>
      </w:r>
    </w:p>
    <w:p w:rsidR="00F62DFE" w:rsidRDefault="007E782A" w:rsidP="00F62DFE">
      <w:pPr>
        <w:spacing w:line="360" w:lineRule="exact"/>
        <w:ind w:firstLineChars="100" w:firstLine="241"/>
        <w:rPr>
          <w:rFonts w:hint="eastAsia"/>
          <w:sz w:val="24"/>
          <w:szCs w:val="24"/>
          <w:u w:val="single"/>
        </w:rPr>
      </w:pPr>
      <w:r w:rsidRPr="00A60104">
        <w:rPr>
          <w:rFonts w:hint="eastAsia"/>
          <w:b/>
          <w:sz w:val="24"/>
          <w:szCs w:val="24"/>
        </w:rPr>
        <w:t>考えが導入されたことである。</w:t>
      </w:r>
      <w:r w:rsidR="00F62DFE">
        <w:rPr>
          <w:rFonts w:hint="eastAsia"/>
          <w:sz w:val="24"/>
          <w:szCs w:val="24"/>
        </w:rPr>
        <w:t>利用者負担自体はそれ以前より存在していた</w:t>
      </w:r>
      <w:r>
        <w:rPr>
          <w:rFonts w:hint="eastAsia"/>
          <w:sz w:val="24"/>
          <w:szCs w:val="24"/>
        </w:rPr>
        <w:t>が、</w:t>
      </w:r>
      <w:r w:rsidR="00F62DFE">
        <w:rPr>
          <w:rFonts w:hint="eastAsia"/>
          <w:sz w:val="24"/>
          <w:szCs w:val="24"/>
          <w:u w:val="single"/>
        </w:rPr>
        <w:t>これまで</w:t>
      </w:r>
      <w:r w:rsidRPr="002E59DA">
        <w:rPr>
          <w:rFonts w:hint="eastAsia"/>
          <w:sz w:val="24"/>
          <w:szCs w:val="24"/>
          <w:u w:val="single"/>
        </w:rPr>
        <w:t>は</w:t>
      </w:r>
    </w:p>
    <w:p w:rsidR="00F62DFE" w:rsidRDefault="007E782A" w:rsidP="00F62DFE">
      <w:pPr>
        <w:spacing w:line="360" w:lineRule="exact"/>
        <w:ind w:firstLineChars="100" w:firstLine="240"/>
        <w:rPr>
          <w:rFonts w:hint="eastAsia"/>
          <w:sz w:val="24"/>
          <w:szCs w:val="24"/>
          <w:u w:val="single"/>
        </w:rPr>
      </w:pPr>
      <w:r w:rsidRPr="002E59DA">
        <w:rPr>
          <w:rFonts w:hint="eastAsia"/>
          <w:sz w:val="24"/>
          <w:szCs w:val="24"/>
          <w:u w:val="single"/>
        </w:rPr>
        <w:t>利用者</w:t>
      </w:r>
      <w:r w:rsidRPr="002E59DA">
        <w:rPr>
          <w:sz w:val="24"/>
          <w:szCs w:val="24"/>
          <w:u w:val="single"/>
        </w:rPr>
        <w:t>の年収に</w:t>
      </w:r>
      <w:r w:rsidRPr="002E59DA">
        <w:rPr>
          <w:rFonts w:hint="eastAsia"/>
          <w:sz w:val="24"/>
          <w:szCs w:val="24"/>
          <w:u w:val="single"/>
        </w:rPr>
        <w:t>応じて</w:t>
      </w:r>
      <w:r w:rsidRPr="002E59DA">
        <w:rPr>
          <w:sz w:val="24"/>
          <w:szCs w:val="24"/>
          <w:u w:val="single"/>
        </w:rPr>
        <w:t>自己負担金が設定され</w:t>
      </w:r>
      <w:r w:rsidRPr="002E59DA">
        <w:rPr>
          <w:rFonts w:hint="eastAsia"/>
          <w:sz w:val="24"/>
          <w:szCs w:val="24"/>
          <w:u w:val="single"/>
        </w:rPr>
        <w:t>、</w:t>
      </w:r>
      <w:r w:rsidRPr="002E59DA">
        <w:rPr>
          <w:sz w:val="24"/>
          <w:szCs w:val="24"/>
          <w:u w:val="single"/>
        </w:rPr>
        <w:t>どんなに高額な医療やサービスを受けても払</w:t>
      </w:r>
    </w:p>
    <w:p w:rsidR="00AB343D" w:rsidRDefault="007E782A" w:rsidP="00F62DFE">
      <w:pPr>
        <w:spacing w:line="360" w:lineRule="exact"/>
        <w:ind w:firstLineChars="100" w:firstLine="240"/>
        <w:rPr>
          <w:rFonts w:hint="eastAsia"/>
          <w:sz w:val="24"/>
          <w:szCs w:val="24"/>
          <w:u w:val="single"/>
        </w:rPr>
      </w:pPr>
      <w:r w:rsidRPr="002E59DA">
        <w:rPr>
          <w:sz w:val="24"/>
          <w:szCs w:val="24"/>
          <w:u w:val="single"/>
        </w:rPr>
        <w:t>える範囲</w:t>
      </w:r>
      <w:r w:rsidRPr="002E59DA">
        <w:rPr>
          <w:rFonts w:hint="eastAsia"/>
          <w:sz w:val="24"/>
          <w:szCs w:val="24"/>
          <w:u w:val="single"/>
        </w:rPr>
        <w:t>の</w:t>
      </w:r>
      <w:r w:rsidRPr="002E59DA">
        <w:rPr>
          <w:sz w:val="24"/>
          <w:szCs w:val="24"/>
          <w:u w:val="single"/>
        </w:rPr>
        <w:t>負担しか請求されなかった</w:t>
      </w:r>
      <w:r w:rsidR="00A60104">
        <w:rPr>
          <w:rFonts w:hint="eastAsia"/>
          <w:sz w:val="24"/>
          <w:szCs w:val="24"/>
          <w:u w:val="single"/>
        </w:rPr>
        <w:t>が</w:t>
      </w:r>
      <w:r w:rsidR="00F62DFE">
        <w:rPr>
          <w:rFonts w:hint="eastAsia"/>
          <w:sz w:val="24"/>
          <w:szCs w:val="24"/>
          <w:u w:val="single"/>
        </w:rPr>
        <w:t>（応能負担）</w:t>
      </w:r>
      <w:r w:rsidR="00A60104">
        <w:rPr>
          <w:rFonts w:hint="eastAsia"/>
          <w:sz w:val="24"/>
          <w:szCs w:val="24"/>
          <w:u w:val="single"/>
        </w:rPr>
        <w:t>、この制度</w:t>
      </w:r>
      <w:r w:rsidR="00AB343D">
        <w:rPr>
          <w:rFonts w:hint="eastAsia"/>
          <w:sz w:val="24"/>
          <w:szCs w:val="24"/>
          <w:u w:val="single"/>
        </w:rPr>
        <w:t>においては</w:t>
      </w:r>
      <w:r w:rsidRPr="002E59DA">
        <w:rPr>
          <w:rFonts w:hint="eastAsia"/>
          <w:sz w:val="24"/>
          <w:szCs w:val="24"/>
          <w:u w:val="single"/>
        </w:rPr>
        <w:t>、</w:t>
      </w:r>
      <w:r w:rsidR="00AB343D">
        <w:rPr>
          <w:rFonts w:hint="eastAsia"/>
          <w:sz w:val="24"/>
          <w:szCs w:val="24"/>
          <w:u w:val="single"/>
        </w:rPr>
        <w:t>本人</w:t>
      </w:r>
      <w:r w:rsidRPr="002E59DA">
        <w:rPr>
          <w:sz w:val="24"/>
          <w:szCs w:val="24"/>
          <w:u w:val="single"/>
        </w:rPr>
        <w:t>が受けた</w:t>
      </w:r>
    </w:p>
    <w:p w:rsidR="00AB343D" w:rsidRDefault="007E782A" w:rsidP="00AB343D">
      <w:pPr>
        <w:spacing w:line="360" w:lineRule="exact"/>
        <w:ind w:firstLineChars="100" w:firstLine="240"/>
        <w:rPr>
          <w:rFonts w:hint="eastAsia"/>
          <w:sz w:val="24"/>
          <w:szCs w:val="24"/>
          <w:u w:val="single"/>
        </w:rPr>
      </w:pPr>
      <w:r w:rsidRPr="002E59DA">
        <w:rPr>
          <w:sz w:val="24"/>
          <w:szCs w:val="24"/>
          <w:u w:val="single"/>
        </w:rPr>
        <w:t>サービス</w:t>
      </w:r>
      <w:r w:rsidRPr="002E59DA">
        <w:rPr>
          <w:rFonts w:hint="eastAsia"/>
          <w:sz w:val="24"/>
          <w:szCs w:val="24"/>
          <w:u w:val="single"/>
        </w:rPr>
        <w:t>とその量</w:t>
      </w:r>
      <w:r w:rsidRPr="002E59DA">
        <w:rPr>
          <w:sz w:val="24"/>
          <w:szCs w:val="24"/>
          <w:u w:val="single"/>
        </w:rPr>
        <w:t>に応じ</w:t>
      </w:r>
      <w:r w:rsidRPr="002E59DA">
        <w:rPr>
          <w:rFonts w:hint="eastAsia"/>
          <w:sz w:val="24"/>
          <w:szCs w:val="24"/>
          <w:u w:val="single"/>
        </w:rPr>
        <w:t>て</w:t>
      </w:r>
      <w:r w:rsidRPr="002E59DA">
        <w:rPr>
          <w:sz w:val="24"/>
          <w:szCs w:val="24"/>
          <w:u w:val="single"/>
        </w:rPr>
        <w:t>、</w:t>
      </w:r>
      <w:r w:rsidRPr="002E59DA">
        <w:rPr>
          <w:rFonts w:hint="eastAsia"/>
          <w:sz w:val="24"/>
          <w:szCs w:val="24"/>
          <w:u w:val="single"/>
        </w:rPr>
        <w:t>その金額の</w:t>
      </w:r>
      <w:r w:rsidRPr="002E59DA">
        <w:rPr>
          <w:rFonts w:hint="eastAsia"/>
          <w:sz w:val="24"/>
          <w:szCs w:val="24"/>
          <w:u w:val="single"/>
        </w:rPr>
        <w:t>1</w:t>
      </w:r>
      <w:r w:rsidRPr="002E59DA">
        <w:rPr>
          <w:sz w:val="24"/>
          <w:szCs w:val="24"/>
          <w:u w:val="single"/>
        </w:rPr>
        <w:t>割を必ず請求されることにな</w:t>
      </w:r>
      <w:r w:rsidRPr="002E59DA">
        <w:rPr>
          <w:rFonts w:hint="eastAsia"/>
          <w:sz w:val="24"/>
          <w:szCs w:val="24"/>
          <w:u w:val="single"/>
        </w:rPr>
        <w:t>った</w:t>
      </w:r>
      <w:r w:rsidR="00A60104">
        <w:rPr>
          <w:rFonts w:hint="eastAsia"/>
          <w:sz w:val="24"/>
          <w:szCs w:val="24"/>
          <w:u w:val="single"/>
        </w:rPr>
        <w:t>（</w:t>
      </w:r>
      <w:r w:rsidR="00AB343D">
        <w:rPr>
          <w:rFonts w:hint="eastAsia"/>
          <w:sz w:val="24"/>
          <w:szCs w:val="24"/>
          <w:u w:val="single"/>
        </w:rPr>
        <w:t>即ち</w:t>
      </w:r>
      <w:r w:rsidR="00A60104">
        <w:rPr>
          <w:rFonts w:hint="eastAsia"/>
          <w:sz w:val="24"/>
          <w:szCs w:val="24"/>
          <w:u w:val="single"/>
        </w:rPr>
        <w:t>、手厚い</w:t>
      </w:r>
    </w:p>
    <w:p w:rsidR="00AB343D" w:rsidRDefault="00A60104" w:rsidP="00AB343D">
      <w:pPr>
        <w:spacing w:line="360" w:lineRule="exact"/>
        <w:ind w:firstLineChars="100" w:firstLine="240"/>
        <w:rPr>
          <w:rFonts w:hint="eastAsia"/>
          <w:sz w:val="24"/>
          <w:szCs w:val="24"/>
          <w:u w:val="single"/>
        </w:rPr>
      </w:pPr>
      <w:r>
        <w:rPr>
          <w:rFonts w:hint="eastAsia"/>
          <w:sz w:val="24"/>
          <w:szCs w:val="24"/>
          <w:u w:val="single"/>
        </w:rPr>
        <w:t>サービスを必要とする障がいの重い方やその家族ほど、多くの利用料が請求され</w:t>
      </w:r>
      <w:r w:rsidR="00AB343D">
        <w:rPr>
          <w:rFonts w:hint="eastAsia"/>
          <w:sz w:val="24"/>
          <w:szCs w:val="24"/>
          <w:u w:val="single"/>
        </w:rPr>
        <w:t>て</w:t>
      </w:r>
      <w:r>
        <w:rPr>
          <w:rFonts w:hint="eastAsia"/>
          <w:sz w:val="24"/>
          <w:szCs w:val="24"/>
          <w:u w:val="single"/>
        </w:rPr>
        <w:t>、</w:t>
      </w:r>
      <w:r w:rsidR="001675CA">
        <w:rPr>
          <w:rFonts w:hint="eastAsia"/>
          <w:sz w:val="24"/>
          <w:szCs w:val="24"/>
          <w:u w:val="single"/>
        </w:rPr>
        <w:t>負担が</w:t>
      </w:r>
    </w:p>
    <w:p w:rsidR="00DC6633" w:rsidRDefault="001675CA" w:rsidP="00DC6633">
      <w:pPr>
        <w:spacing w:line="360" w:lineRule="exact"/>
        <w:ind w:firstLineChars="100" w:firstLine="240"/>
        <w:rPr>
          <w:rFonts w:hint="eastAsia"/>
          <w:sz w:val="24"/>
          <w:szCs w:val="24"/>
        </w:rPr>
      </w:pPr>
      <w:r>
        <w:rPr>
          <w:rFonts w:hint="eastAsia"/>
          <w:sz w:val="24"/>
          <w:szCs w:val="24"/>
          <w:u w:val="single"/>
        </w:rPr>
        <w:t>増す</w:t>
      </w:r>
      <w:r w:rsidR="00A60104">
        <w:rPr>
          <w:rFonts w:hint="eastAsia"/>
          <w:sz w:val="24"/>
          <w:szCs w:val="24"/>
          <w:u w:val="single"/>
        </w:rPr>
        <w:t>ということである）</w:t>
      </w:r>
      <w:r w:rsidR="007E782A" w:rsidRPr="002E59DA">
        <w:rPr>
          <w:rFonts w:hint="eastAsia"/>
          <w:sz w:val="24"/>
          <w:szCs w:val="24"/>
          <w:u w:val="single"/>
        </w:rPr>
        <w:t>。</w:t>
      </w:r>
      <w:r w:rsidR="00A60104" w:rsidRPr="00A60104">
        <w:rPr>
          <w:rFonts w:hint="eastAsia"/>
          <w:sz w:val="24"/>
          <w:szCs w:val="24"/>
        </w:rPr>
        <w:t>尚、</w:t>
      </w:r>
      <w:r w:rsidR="007E782A">
        <w:rPr>
          <w:rFonts w:hint="eastAsia"/>
          <w:sz w:val="24"/>
          <w:szCs w:val="24"/>
        </w:rPr>
        <w:t>利用者への</w:t>
      </w:r>
      <w:r w:rsidR="007E782A">
        <w:rPr>
          <w:sz w:val="24"/>
          <w:szCs w:val="24"/>
        </w:rPr>
        <w:t>個人給付</w:t>
      </w:r>
      <w:r w:rsidR="007E782A">
        <w:rPr>
          <w:rFonts w:hint="eastAsia"/>
          <w:sz w:val="24"/>
          <w:szCs w:val="24"/>
        </w:rPr>
        <w:t>金</w:t>
      </w:r>
      <w:r>
        <w:rPr>
          <w:rFonts w:hint="eastAsia"/>
          <w:sz w:val="24"/>
          <w:szCs w:val="24"/>
        </w:rPr>
        <w:t>（</w:t>
      </w:r>
      <w:r>
        <w:rPr>
          <w:rFonts w:hint="eastAsia"/>
          <w:sz w:val="24"/>
          <w:szCs w:val="24"/>
        </w:rPr>
        <w:t>9</w:t>
      </w:r>
      <w:r>
        <w:rPr>
          <w:rFonts w:hint="eastAsia"/>
          <w:sz w:val="24"/>
          <w:szCs w:val="24"/>
        </w:rPr>
        <w:t>割）</w:t>
      </w:r>
      <w:r w:rsidR="007E782A">
        <w:rPr>
          <w:rFonts w:hint="eastAsia"/>
          <w:sz w:val="24"/>
          <w:szCs w:val="24"/>
        </w:rPr>
        <w:t>が「</w:t>
      </w:r>
      <w:r w:rsidR="007E782A" w:rsidRPr="005540E9">
        <w:rPr>
          <w:sz w:val="24"/>
          <w:szCs w:val="24"/>
        </w:rPr>
        <w:t>代理受領</w:t>
      </w:r>
      <w:r w:rsidR="007E782A">
        <w:rPr>
          <w:rFonts w:hint="eastAsia"/>
          <w:sz w:val="24"/>
          <w:szCs w:val="24"/>
        </w:rPr>
        <w:t>」により</w:t>
      </w:r>
      <w:r>
        <w:rPr>
          <w:rFonts w:hint="eastAsia"/>
          <w:sz w:val="24"/>
          <w:szCs w:val="24"/>
        </w:rPr>
        <w:t>事業者</w:t>
      </w:r>
    </w:p>
    <w:p w:rsidR="007E782A" w:rsidRPr="00DC6633" w:rsidRDefault="001675CA" w:rsidP="00DC6633">
      <w:pPr>
        <w:spacing w:line="360" w:lineRule="exact"/>
        <w:ind w:firstLineChars="100" w:firstLine="240"/>
        <w:rPr>
          <w:b/>
          <w:sz w:val="24"/>
          <w:szCs w:val="24"/>
        </w:rPr>
      </w:pPr>
      <w:r>
        <w:rPr>
          <w:rFonts w:hint="eastAsia"/>
          <w:sz w:val="24"/>
          <w:szCs w:val="24"/>
        </w:rPr>
        <w:t>へ支払われる形については</w:t>
      </w:r>
      <w:r w:rsidR="007E782A">
        <w:rPr>
          <w:rFonts w:hint="eastAsia"/>
          <w:sz w:val="24"/>
          <w:szCs w:val="24"/>
        </w:rPr>
        <w:t>支援費制度と同じだが、この法律では</w:t>
      </w:r>
      <w:r w:rsidR="007E782A" w:rsidRPr="00F97751">
        <w:rPr>
          <w:rFonts w:hint="eastAsia"/>
          <w:sz w:val="24"/>
          <w:szCs w:val="24"/>
        </w:rPr>
        <w:t>「日額</w:t>
      </w:r>
      <w:r w:rsidR="007E782A">
        <w:rPr>
          <w:rFonts w:hint="eastAsia"/>
          <w:sz w:val="24"/>
          <w:szCs w:val="24"/>
        </w:rPr>
        <w:t>報酬</w:t>
      </w:r>
      <w:r w:rsidR="007E782A" w:rsidRPr="00F97751">
        <w:rPr>
          <w:rFonts w:hint="eastAsia"/>
          <w:sz w:val="24"/>
          <w:szCs w:val="24"/>
        </w:rPr>
        <w:t>」</w:t>
      </w:r>
      <w:r w:rsidR="00DC6633">
        <w:rPr>
          <w:rFonts w:hint="eastAsia"/>
          <w:sz w:val="24"/>
          <w:szCs w:val="24"/>
        </w:rPr>
        <w:t>方式を採用</w:t>
      </w:r>
      <w:r w:rsidR="007E782A">
        <w:rPr>
          <w:rFonts w:hint="eastAsia"/>
          <w:sz w:val="24"/>
          <w:szCs w:val="24"/>
        </w:rPr>
        <w:t>。</w:t>
      </w:r>
    </w:p>
    <w:p w:rsidR="007E782A" w:rsidRDefault="007E782A" w:rsidP="00DC6633">
      <w:pPr>
        <w:spacing w:line="360" w:lineRule="exact"/>
        <w:ind w:firstLineChars="50" w:firstLine="120"/>
        <w:rPr>
          <w:sz w:val="24"/>
          <w:szCs w:val="24"/>
        </w:rPr>
      </w:pPr>
      <w:r w:rsidRPr="00F97751">
        <w:rPr>
          <w:rFonts w:hint="eastAsia"/>
          <w:sz w:val="24"/>
          <w:szCs w:val="24"/>
        </w:rPr>
        <w:t>（</w:t>
      </w:r>
      <w:r>
        <w:rPr>
          <w:rFonts w:hint="eastAsia"/>
          <w:sz w:val="24"/>
          <w:szCs w:val="24"/>
        </w:rPr>
        <w:t>1</w:t>
      </w:r>
      <w:r>
        <w:rPr>
          <w:rFonts w:hint="eastAsia"/>
          <w:sz w:val="24"/>
          <w:szCs w:val="24"/>
        </w:rPr>
        <w:t>ヵ月ぶんを</w:t>
      </w:r>
      <w:r w:rsidRPr="00F97751">
        <w:rPr>
          <w:rFonts w:hint="eastAsia"/>
          <w:sz w:val="24"/>
          <w:szCs w:val="24"/>
        </w:rPr>
        <w:t>翌月</w:t>
      </w:r>
      <w:r>
        <w:rPr>
          <w:rFonts w:hint="eastAsia"/>
          <w:sz w:val="24"/>
          <w:szCs w:val="24"/>
        </w:rPr>
        <w:t>に「</w:t>
      </w:r>
      <w:r>
        <w:rPr>
          <w:sz w:val="24"/>
          <w:szCs w:val="24"/>
        </w:rPr>
        <w:fldChar w:fldCharType="begin"/>
      </w:r>
      <w:r>
        <w:rPr>
          <w:sz w:val="24"/>
          <w:szCs w:val="24"/>
        </w:rPr>
        <w:instrText xml:space="preserve"> </w:instrText>
      </w:r>
      <w:r>
        <w:rPr>
          <w:rFonts w:hint="eastAsia"/>
          <w:sz w:val="24"/>
          <w:szCs w:val="24"/>
        </w:rPr>
        <w:instrText>eq \o\ac(</w:instrText>
      </w:r>
      <w:r w:rsidRPr="0067644C">
        <w:rPr>
          <w:rFonts w:ascii="ＭＳ 明朝" w:hint="eastAsia"/>
          <w:position w:val="-4"/>
          <w:sz w:val="36"/>
          <w:szCs w:val="24"/>
        </w:rPr>
        <w:instrText>○</w:instrText>
      </w:r>
      <w:r>
        <w:rPr>
          <w:rFonts w:hint="eastAsia"/>
          <w:sz w:val="24"/>
          <w:szCs w:val="24"/>
        </w:rPr>
        <w:instrText>,</w:instrText>
      </w:r>
      <w:r>
        <w:rPr>
          <w:rFonts w:hint="eastAsia"/>
          <w:sz w:val="24"/>
          <w:szCs w:val="24"/>
        </w:rPr>
        <w:instrText>国</w:instrText>
      </w:r>
      <w:r>
        <w:rPr>
          <w:rFonts w:hint="eastAsia"/>
          <w:sz w:val="24"/>
          <w:szCs w:val="24"/>
        </w:rPr>
        <w:instrText>)</w:instrText>
      </w:r>
      <w:r>
        <w:rPr>
          <w:sz w:val="24"/>
          <w:szCs w:val="24"/>
        </w:rPr>
        <w:fldChar w:fldCharType="end"/>
      </w:r>
      <w:r w:rsidRPr="0067644C">
        <w:rPr>
          <w:rFonts w:hint="eastAsia"/>
          <w:sz w:val="24"/>
          <w:szCs w:val="24"/>
        </w:rPr>
        <w:t>民健康</w:t>
      </w:r>
      <w:r>
        <w:rPr>
          <w:sz w:val="24"/>
          <w:szCs w:val="24"/>
        </w:rPr>
        <w:fldChar w:fldCharType="begin"/>
      </w:r>
      <w:r>
        <w:rPr>
          <w:sz w:val="24"/>
          <w:szCs w:val="24"/>
        </w:rPr>
        <w:instrText xml:space="preserve"> </w:instrText>
      </w:r>
      <w:r>
        <w:rPr>
          <w:rFonts w:hint="eastAsia"/>
          <w:sz w:val="24"/>
          <w:szCs w:val="24"/>
        </w:rPr>
        <w:instrText>eq \o\ac(</w:instrText>
      </w:r>
      <w:r w:rsidRPr="0067644C">
        <w:rPr>
          <w:rFonts w:ascii="ＭＳ 明朝" w:hint="eastAsia"/>
          <w:position w:val="-4"/>
          <w:sz w:val="36"/>
          <w:szCs w:val="24"/>
        </w:rPr>
        <w:instrText>○</w:instrText>
      </w:r>
      <w:r>
        <w:rPr>
          <w:rFonts w:hint="eastAsia"/>
          <w:sz w:val="24"/>
          <w:szCs w:val="24"/>
        </w:rPr>
        <w:instrText>,</w:instrText>
      </w:r>
      <w:r>
        <w:rPr>
          <w:rFonts w:hint="eastAsia"/>
          <w:sz w:val="24"/>
          <w:szCs w:val="24"/>
        </w:rPr>
        <w:instrText>保</w:instrText>
      </w:r>
      <w:r>
        <w:rPr>
          <w:rFonts w:hint="eastAsia"/>
          <w:sz w:val="24"/>
          <w:szCs w:val="24"/>
        </w:rPr>
        <w:instrText>)</w:instrText>
      </w:r>
      <w:r>
        <w:rPr>
          <w:sz w:val="24"/>
          <w:szCs w:val="24"/>
        </w:rPr>
        <w:fldChar w:fldCharType="end"/>
      </w:r>
      <w:r w:rsidRPr="0067644C">
        <w:rPr>
          <w:rFonts w:hint="eastAsia"/>
          <w:sz w:val="24"/>
          <w:szCs w:val="24"/>
        </w:rPr>
        <w:t>険団体</w:t>
      </w:r>
      <w:r w:rsidRPr="0067644C">
        <w:rPr>
          <w:sz w:val="24"/>
          <w:szCs w:val="24"/>
        </w:rPr>
        <w:fldChar w:fldCharType="begin"/>
      </w:r>
      <w:r w:rsidRPr="0067644C">
        <w:rPr>
          <w:sz w:val="24"/>
          <w:szCs w:val="24"/>
        </w:rPr>
        <w:instrText xml:space="preserve"> </w:instrText>
      </w:r>
      <w:r w:rsidRPr="0067644C">
        <w:rPr>
          <w:rFonts w:hint="eastAsia"/>
          <w:sz w:val="24"/>
          <w:szCs w:val="24"/>
        </w:rPr>
        <w:instrText>eq \o\ac(</w:instrText>
      </w:r>
      <w:r w:rsidRPr="0067644C">
        <w:rPr>
          <w:rFonts w:ascii="ＭＳ 明朝" w:hint="eastAsia"/>
          <w:position w:val="-4"/>
          <w:sz w:val="36"/>
          <w:szCs w:val="24"/>
        </w:rPr>
        <w:instrText>○</w:instrText>
      </w:r>
      <w:r w:rsidRPr="0067644C">
        <w:rPr>
          <w:rFonts w:hint="eastAsia"/>
          <w:sz w:val="24"/>
          <w:szCs w:val="24"/>
        </w:rPr>
        <w:instrText>,</w:instrText>
      </w:r>
      <w:r w:rsidRPr="0067644C">
        <w:rPr>
          <w:rFonts w:hint="eastAsia"/>
          <w:sz w:val="24"/>
          <w:szCs w:val="24"/>
        </w:rPr>
        <w:instrText>連</w:instrText>
      </w:r>
      <w:r w:rsidRPr="0067644C">
        <w:rPr>
          <w:rFonts w:hint="eastAsia"/>
          <w:sz w:val="24"/>
          <w:szCs w:val="24"/>
        </w:rPr>
        <w:instrText>)</w:instrText>
      </w:r>
      <w:r w:rsidRPr="0067644C">
        <w:rPr>
          <w:sz w:val="24"/>
          <w:szCs w:val="24"/>
        </w:rPr>
        <w:fldChar w:fldCharType="end"/>
      </w:r>
      <w:r w:rsidRPr="0067644C">
        <w:rPr>
          <w:rFonts w:hint="eastAsia"/>
          <w:sz w:val="24"/>
          <w:szCs w:val="24"/>
        </w:rPr>
        <w:t>合会</w:t>
      </w:r>
      <w:r>
        <w:rPr>
          <w:rFonts w:hint="eastAsia"/>
          <w:sz w:val="24"/>
          <w:szCs w:val="24"/>
        </w:rPr>
        <w:t>」へまとめて請求し、</w:t>
      </w:r>
      <w:r w:rsidRPr="00F97751">
        <w:rPr>
          <w:rFonts w:hint="eastAsia"/>
          <w:sz w:val="24"/>
          <w:szCs w:val="24"/>
        </w:rPr>
        <w:t>翌々月</w:t>
      </w:r>
      <w:r>
        <w:rPr>
          <w:rFonts w:hint="eastAsia"/>
          <w:sz w:val="24"/>
          <w:szCs w:val="24"/>
        </w:rPr>
        <w:t>に</w:t>
      </w:r>
      <w:r w:rsidRPr="00F97751">
        <w:rPr>
          <w:rFonts w:hint="eastAsia"/>
          <w:sz w:val="24"/>
          <w:szCs w:val="24"/>
        </w:rPr>
        <w:t>入金</w:t>
      </w:r>
      <w:r>
        <w:rPr>
          <w:rFonts w:hint="eastAsia"/>
          <w:sz w:val="24"/>
          <w:szCs w:val="24"/>
        </w:rPr>
        <w:t>。</w:t>
      </w:r>
      <w:r w:rsidRPr="00F97751">
        <w:rPr>
          <w:rFonts w:hint="eastAsia"/>
          <w:sz w:val="24"/>
          <w:szCs w:val="24"/>
        </w:rPr>
        <w:t>）</w:t>
      </w:r>
    </w:p>
    <w:p w:rsidR="00DC6633" w:rsidRDefault="007E782A" w:rsidP="00DC6633">
      <w:pPr>
        <w:rPr>
          <w:rFonts w:hint="eastAsia"/>
          <w:sz w:val="24"/>
          <w:szCs w:val="24"/>
          <w:u w:val="single"/>
        </w:rPr>
      </w:pPr>
      <w:r>
        <w:rPr>
          <w:rFonts w:hint="eastAsia"/>
          <w:sz w:val="24"/>
          <w:szCs w:val="24"/>
        </w:rPr>
        <w:t>・</w:t>
      </w:r>
      <w:r w:rsidRPr="005B3320">
        <w:rPr>
          <w:rFonts w:hint="eastAsia"/>
          <w:sz w:val="24"/>
          <w:szCs w:val="24"/>
          <w:u w:val="single"/>
        </w:rPr>
        <w:t>さらに、</w:t>
      </w:r>
      <w:r w:rsidR="00DC6633">
        <w:rPr>
          <w:rFonts w:hint="eastAsia"/>
          <w:sz w:val="24"/>
          <w:szCs w:val="24"/>
          <w:u w:val="single"/>
        </w:rPr>
        <w:t>障がい当事者にとっての「自立」とはどのような状態を指すのか</w:t>
      </w:r>
      <w:r w:rsidRPr="005B3320">
        <w:rPr>
          <w:rFonts w:hint="eastAsia"/>
          <w:sz w:val="24"/>
          <w:szCs w:val="24"/>
          <w:u w:val="single"/>
        </w:rPr>
        <w:t>？ということが</w:t>
      </w:r>
    </w:p>
    <w:p w:rsidR="00DC6633" w:rsidRDefault="007E782A" w:rsidP="00DC6633">
      <w:pPr>
        <w:ind w:firstLineChars="100" w:firstLine="240"/>
        <w:rPr>
          <w:rFonts w:hint="eastAsia"/>
          <w:sz w:val="24"/>
          <w:szCs w:val="24"/>
          <w:u w:val="single"/>
        </w:rPr>
      </w:pPr>
      <w:r w:rsidRPr="005B3320">
        <w:rPr>
          <w:rFonts w:hint="eastAsia"/>
          <w:sz w:val="24"/>
          <w:szCs w:val="24"/>
          <w:u w:val="single"/>
        </w:rPr>
        <w:t>十分に議論されること</w:t>
      </w:r>
      <w:r w:rsidR="00DC6633">
        <w:rPr>
          <w:rFonts w:hint="eastAsia"/>
          <w:sz w:val="24"/>
          <w:szCs w:val="24"/>
          <w:u w:val="single"/>
        </w:rPr>
        <w:t>なしに、「訓練主義」に基づく就労支援体系が制度化されたという点</w:t>
      </w:r>
    </w:p>
    <w:p w:rsidR="007C7092" w:rsidRDefault="00DC6633" w:rsidP="007C7092">
      <w:pPr>
        <w:ind w:firstLineChars="100" w:firstLine="240"/>
        <w:rPr>
          <w:rFonts w:hint="eastAsia"/>
          <w:sz w:val="24"/>
          <w:szCs w:val="24"/>
          <w:u w:val="single"/>
        </w:rPr>
      </w:pPr>
      <w:r>
        <w:rPr>
          <w:rFonts w:hint="eastAsia"/>
          <w:sz w:val="24"/>
          <w:szCs w:val="24"/>
          <w:u w:val="single"/>
        </w:rPr>
        <w:t>も、大きな特徴であると言えるだろう</w:t>
      </w:r>
      <w:r w:rsidR="007E782A" w:rsidRPr="005B3320">
        <w:rPr>
          <w:rFonts w:hint="eastAsia"/>
          <w:sz w:val="24"/>
          <w:szCs w:val="24"/>
          <w:u w:val="single"/>
        </w:rPr>
        <w:t>。（</w:t>
      </w:r>
      <w:r w:rsidR="007C7092">
        <w:rPr>
          <w:rFonts w:hint="eastAsia"/>
          <w:sz w:val="24"/>
          <w:szCs w:val="24"/>
          <w:u w:val="single"/>
        </w:rPr>
        <w:t>サービス体系が、</w:t>
      </w:r>
      <w:r w:rsidR="007E782A" w:rsidRPr="005B3320">
        <w:rPr>
          <w:rFonts w:hint="eastAsia"/>
          <w:sz w:val="24"/>
          <w:szCs w:val="24"/>
          <w:u w:val="single"/>
        </w:rPr>
        <w:t>「訓練等給付」と「</w:t>
      </w:r>
      <w:r w:rsidR="007E782A" w:rsidRPr="005B3320">
        <w:rPr>
          <w:sz w:val="24"/>
          <w:szCs w:val="24"/>
          <w:u w:val="single"/>
        </w:rPr>
        <w:t>介護</w:t>
      </w:r>
      <w:r w:rsidR="007E782A" w:rsidRPr="005B3320">
        <w:rPr>
          <w:rFonts w:hint="eastAsia"/>
          <w:sz w:val="24"/>
          <w:szCs w:val="24"/>
          <w:u w:val="single"/>
        </w:rPr>
        <w:t>等給付」</w:t>
      </w:r>
    </w:p>
    <w:p w:rsidR="00A246DA" w:rsidRDefault="007E782A" w:rsidP="00A246DA">
      <w:pPr>
        <w:ind w:firstLineChars="100" w:firstLine="240"/>
        <w:rPr>
          <w:rFonts w:hint="eastAsia"/>
          <w:sz w:val="24"/>
          <w:szCs w:val="24"/>
          <w:u w:val="single"/>
        </w:rPr>
      </w:pPr>
      <w:r w:rsidRPr="005B3320">
        <w:rPr>
          <w:sz w:val="24"/>
          <w:szCs w:val="24"/>
          <w:u w:val="single"/>
        </w:rPr>
        <w:lastRenderedPageBreak/>
        <w:t>という</w:t>
      </w:r>
      <w:r w:rsidR="00BE71EC">
        <w:rPr>
          <w:rFonts w:hint="eastAsia"/>
          <w:sz w:val="24"/>
          <w:szCs w:val="24"/>
          <w:u w:val="single"/>
        </w:rPr>
        <w:t>2</w:t>
      </w:r>
      <w:r w:rsidR="007C7092">
        <w:rPr>
          <w:rFonts w:hint="eastAsia"/>
          <w:sz w:val="24"/>
          <w:szCs w:val="24"/>
          <w:u w:val="single"/>
        </w:rPr>
        <w:t>つに</w:t>
      </w:r>
      <w:r w:rsidRPr="005B3320">
        <w:rPr>
          <w:rFonts w:hint="eastAsia"/>
          <w:sz w:val="24"/>
          <w:szCs w:val="24"/>
          <w:u w:val="single"/>
        </w:rPr>
        <w:t>分離</w:t>
      </w:r>
      <w:r w:rsidR="007C7092">
        <w:rPr>
          <w:rFonts w:hint="eastAsia"/>
          <w:sz w:val="24"/>
          <w:szCs w:val="24"/>
          <w:u w:val="single"/>
        </w:rPr>
        <w:t>していることが象徴的</w:t>
      </w:r>
      <w:r w:rsidRPr="005B3320">
        <w:rPr>
          <w:rFonts w:hint="eastAsia"/>
          <w:sz w:val="24"/>
          <w:szCs w:val="24"/>
          <w:u w:val="single"/>
        </w:rPr>
        <w:t>。</w:t>
      </w:r>
      <w:r w:rsidR="00E61B32">
        <w:rPr>
          <w:rFonts w:hint="eastAsia"/>
          <w:sz w:val="24"/>
          <w:szCs w:val="24"/>
          <w:u w:val="single"/>
        </w:rPr>
        <w:t>例えば、同じ住まいの場なのに、グループホーム</w:t>
      </w:r>
    </w:p>
    <w:p w:rsidR="00A246DA" w:rsidRDefault="00E61B32" w:rsidP="00A246DA">
      <w:pPr>
        <w:ind w:firstLineChars="100" w:firstLine="240"/>
        <w:rPr>
          <w:rFonts w:hint="eastAsia"/>
          <w:sz w:val="24"/>
          <w:szCs w:val="24"/>
          <w:u w:val="single"/>
        </w:rPr>
      </w:pPr>
      <w:r>
        <w:rPr>
          <w:rFonts w:hint="eastAsia"/>
          <w:sz w:val="24"/>
          <w:szCs w:val="24"/>
          <w:u w:val="single"/>
        </w:rPr>
        <w:t>は「訓練等給付」でケアホームは「介護等給付」で、サービス費用が全く異なるという</w:t>
      </w:r>
      <w:r w:rsidR="00A246DA">
        <w:rPr>
          <w:rFonts w:hint="eastAsia"/>
          <w:sz w:val="24"/>
          <w:szCs w:val="24"/>
          <w:u w:val="single"/>
        </w:rPr>
        <w:t>歪さ</w:t>
      </w:r>
      <w:r>
        <w:rPr>
          <w:rFonts w:hint="eastAsia"/>
          <w:sz w:val="24"/>
          <w:szCs w:val="24"/>
          <w:u w:val="single"/>
        </w:rPr>
        <w:t>。</w:t>
      </w:r>
    </w:p>
    <w:p w:rsidR="007E782A" w:rsidRPr="005B3320" w:rsidRDefault="00DB243D" w:rsidP="00A246DA">
      <w:pPr>
        <w:ind w:firstLineChars="100" w:firstLine="240"/>
        <w:rPr>
          <w:sz w:val="24"/>
          <w:szCs w:val="24"/>
          <w:u w:val="single"/>
        </w:rPr>
      </w:pPr>
      <w:r>
        <w:rPr>
          <w:rFonts w:hint="eastAsia"/>
          <w:sz w:val="24"/>
          <w:szCs w:val="24"/>
          <w:u w:val="single"/>
        </w:rPr>
        <w:t>前者は「訓練の場」であるという制度設計ゆえに、このようになる。</w:t>
      </w:r>
      <w:r w:rsidR="007E782A" w:rsidRPr="005B3320">
        <w:rPr>
          <w:rFonts w:hint="eastAsia"/>
          <w:sz w:val="24"/>
          <w:szCs w:val="24"/>
          <w:u w:val="single"/>
        </w:rPr>
        <w:t>）</w:t>
      </w:r>
    </w:p>
    <w:p w:rsidR="00A246DA" w:rsidRDefault="007E782A" w:rsidP="00A246DA">
      <w:pPr>
        <w:spacing w:line="360" w:lineRule="exact"/>
        <w:rPr>
          <w:rFonts w:hint="eastAsia"/>
          <w:sz w:val="24"/>
          <w:szCs w:val="24"/>
        </w:rPr>
      </w:pPr>
      <w:r>
        <w:rPr>
          <w:rFonts w:hint="eastAsia"/>
          <w:sz w:val="24"/>
          <w:szCs w:val="24"/>
        </w:rPr>
        <w:t>・</w:t>
      </w:r>
      <w:r w:rsidR="00A246DA">
        <w:rPr>
          <w:rFonts w:hint="eastAsia"/>
          <w:sz w:val="24"/>
          <w:szCs w:val="24"/>
        </w:rPr>
        <w:t>就労系事業所の利用者にとっては、</w:t>
      </w:r>
      <w:r w:rsidR="00630974">
        <w:rPr>
          <w:rFonts w:hint="eastAsia"/>
          <w:sz w:val="24"/>
          <w:szCs w:val="24"/>
        </w:rPr>
        <w:t>働きにきているのに、そこで貰う工賃よりも利用料の方</w:t>
      </w:r>
    </w:p>
    <w:p w:rsidR="00A246DA" w:rsidRDefault="00630974" w:rsidP="00A246DA">
      <w:pPr>
        <w:spacing w:line="360" w:lineRule="exact"/>
        <w:ind w:firstLineChars="100" w:firstLine="240"/>
        <w:rPr>
          <w:rFonts w:hint="eastAsia"/>
          <w:sz w:val="24"/>
          <w:szCs w:val="24"/>
        </w:rPr>
      </w:pPr>
      <w:r>
        <w:rPr>
          <w:rFonts w:hint="eastAsia"/>
          <w:sz w:val="24"/>
          <w:szCs w:val="24"/>
        </w:rPr>
        <w:t>が高いというケースも少なくなく、これでは、＜自立＞など絵に描いた餅であると言われて</w:t>
      </w:r>
    </w:p>
    <w:p w:rsidR="00630974" w:rsidRPr="00630974" w:rsidRDefault="00630974" w:rsidP="00A246DA">
      <w:pPr>
        <w:spacing w:line="360" w:lineRule="exact"/>
        <w:ind w:firstLineChars="100" w:firstLine="240"/>
        <w:rPr>
          <w:rFonts w:hint="eastAsia"/>
          <w:sz w:val="24"/>
          <w:szCs w:val="24"/>
        </w:rPr>
      </w:pPr>
      <w:r>
        <w:rPr>
          <w:rFonts w:hint="eastAsia"/>
          <w:sz w:val="24"/>
          <w:szCs w:val="24"/>
        </w:rPr>
        <w:t>も仕方のない状況であった。</w:t>
      </w:r>
    </w:p>
    <w:p w:rsidR="00A246DA" w:rsidRDefault="002F5205" w:rsidP="00A246DA">
      <w:pPr>
        <w:spacing w:line="360" w:lineRule="exact"/>
        <w:rPr>
          <w:rFonts w:hint="eastAsia"/>
          <w:sz w:val="24"/>
          <w:szCs w:val="24"/>
        </w:rPr>
      </w:pPr>
      <w:r>
        <w:rPr>
          <w:rFonts w:hint="eastAsia"/>
          <w:sz w:val="24"/>
          <w:szCs w:val="24"/>
        </w:rPr>
        <w:t>・</w:t>
      </w:r>
      <w:r w:rsidR="007E782A">
        <w:rPr>
          <w:rFonts w:hint="eastAsia"/>
          <w:sz w:val="24"/>
          <w:szCs w:val="24"/>
        </w:rPr>
        <w:t>20</w:t>
      </w:r>
      <w:r w:rsidR="007E782A" w:rsidRPr="005540E9">
        <w:rPr>
          <w:rFonts w:hint="eastAsia"/>
          <w:sz w:val="24"/>
          <w:szCs w:val="24"/>
        </w:rPr>
        <w:t>08</w:t>
      </w:r>
      <w:r w:rsidR="007E782A" w:rsidRPr="005540E9">
        <w:rPr>
          <w:rFonts w:hint="eastAsia"/>
          <w:sz w:val="24"/>
          <w:szCs w:val="24"/>
        </w:rPr>
        <w:t>年</w:t>
      </w:r>
      <w:r w:rsidR="007E782A" w:rsidRPr="005540E9">
        <w:rPr>
          <w:rFonts w:hint="eastAsia"/>
          <w:sz w:val="24"/>
          <w:szCs w:val="24"/>
        </w:rPr>
        <w:t>10</w:t>
      </w:r>
      <w:r w:rsidR="007E782A">
        <w:rPr>
          <w:rFonts w:hint="eastAsia"/>
          <w:sz w:val="24"/>
          <w:szCs w:val="24"/>
        </w:rPr>
        <w:t>月末、</w:t>
      </w:r>
      <w:r w:rsidR="007E782A">
        <w:rPr>
          <w:rFonts w:hint="eastAsia"/>
          <w:sz w:val="24"/>
          <w:szCs w:val="24"/>
        </w:rPr>
        <w:t>29</w:t>
      </w:r>
      <w:r w:rsidR="007E782A">
        <w:rPr>
          <w:sz w:val="24"/>
          <w:szCs w:val="24"/>
        </w:rPr>
        <w:t>名の障</w:t>
      </w:r>
      <w:r w:rsidR="007E782A">
        <w:rPr>
          <w:rFonts w:hint="eastAsia"/>
          <w:sz w:val="24"/>
          <w:szCs w:val="24"/>
        </w:rPr>
        <w:t>がい</w:t>
      </w:r>
      <w:r w:rsidR="007E782A">
        <w:rPr>
          <w:sz w:val="24"/>
          <w:szCs w:val="24"/>
        </w:rPr>
        <w:t>児者と</w:t>
      </w:r>
      <w:r w:rsidR="007E782A">
        <w:rPr>
          <w:rFonts w:hint="eastAsia"/>
          <w:sz w:val="24"/>
          <w:szCs w:val="24"/>
        </w:rPr>
        <w:t>1</w:t>
      </w:r>
      <w:r w:rsidR="007E782A">
        <w:rPr>
          <w:sz w:val="24"/>
          <w:szCs w:val="24"/>
        </w:rPr>
        <w:t>名の障</w:t>
      </w:r>
      <w:r w:rsidR="007E782A">
        <w:rPr>
          <w:rFonts w:hint="eastAsia"/>
          <w:sz w:val="24"/>
          <w:szCs w:val="24"/>
        </w:rPr>
        <w:t>がい</w:t>
      </w:r>
      <w:r w:rsidR="007E782A" w:rsidRPr="0023051F">
        <w:rPr>
          <w:sz w:val="24"/>
          <w:szCs w:val="24"/>
        </w:rPr>
        <w:t>児の親の</w:t>
      </w:r>
      <w:r w:rsidR="007E782A">
        <w:rPr>
          <w:sz w:val="24"/>
          <w:szCs w:val="24"/>
        </w:rPr>
        <w:t>合計</w:t>
      </w:r>
      <w:r w:rsidR="007E782A">
        <w:rPr>
          <w:rFonts w:hint="eastAsia"/>
          <w:sz w:val="24"/>
          <w:szCs w:val="24"/>
        </w:rPr>
        <w:t>30</w:t>
      </w:r>
      <w:r w:rsidR="007E782A" w:rsidRPr="0023051F">
        <w:rPr>
          <w:sz w:val="24"/>
          <w:szCs w:val="24"/>
        </w:rPr>
        <w:t>名が</w:t>
      </w:r>
      <w:r w:rsidR="007E782A">
        <w:rPr>
          <w:rFonts w:hint="eastAsia"/>
          <w:sz w:val="24"/>
          <w:szCs w:val="24"/>
        </w:rPr>
        <w:t>、</w:t>
      </w:r>
      <w:r>
        <w:rPr>
          <w:rFonts w:hint="eastAsia"/>
          <w:sz w:val="24"/>
          <w:szCs w:val="24"/>
        </w:rPr>
        <w:t>利用者負担の</w:t>
      </w:r>
    </w:p>
    <w:p w:rsidR="00A246DA" w:rsidRDefault="002F5205" w:rsidP="00A246DA">
      <w:pPr>
        <w:spacing w:line="360" w:lineRule="exact"/>
        <w:ind w:firstLineChars="100" w:firstLine="240"/>
        <w:rPr>
          <w:rFonts w:hint="eastAsia"/>
          <w:sz w:val="24"/>
          <w:szCs w:val="24"/>
        </w:rPr>
      </w:pPr>
      <w:r>
        <w:rPr>
          <w:rFonts w:hint="eastAsia"/>
          <w:sz w:val="24"/>
          <w:szCs w:val="24"/>
        </w:rPr>
        <w:t>廃止や損害賠償などを求めた</w:t>
      </w:r>
      <w:r w:rsidRPr="0023051F">
        <w:rPr>
          <w:sz w:val="24"/>
          <w:szCs w:val="24"/>
        </w:rPr>
        <w:t>憲法訴訟を</w:t>
      </w:r>
      <w:r w:rsidR="00A246DA">
        <w:rPr>
          <w:rFonts w:hint="eastAsia"/>
          <w:sz w:val="24"/>
          <w:szCs w:val="24"/>
        </w:rPr>
        <w:t>、</w:t>
      </w:r>
      <w:r w:rsidR="007E782A">
        <w:rPr>
          <w:rFonts w:hint="eastAsia"/>
          <w:sz w:val="24"/>
          <w:szCs w:val="24"/>
        </w:rPr>
        <w:t>全国</w:t>
      </w:r>
      <w:r w:rsidR="007E782A">
        <w:rPr>
          <w:rFonts w:hint="eastAsia"/>
          <w:sz w:val="24"/>
          <w:szCs w:val="24"/>
        </w:rPr>
        <w:t>8</w:t>
      </w:r>
      <w:r w:rsidR="007E782A">
        <w:rPr>
          <w:rFonts w:hint="eastAsia"/>
          <w:sz w:val="24"/>
          <w:szCs w:val="24"/>
        </w:rPr>
        <w:t>か所の地裁に対して</w:t>
      </w:r>
      <w:r w:rsidR="007E782A">
        <w:rPr>
          <w:sz w:val="24"/>
          <w:szCs w:val="24"/>
        </w:rPr>
        <w:t>提起</w:t>
      </w:r>
      <w:r w:rsidR="007E782A" w:rsidRPr="0023051F">
        <w:rPr>
          <w:sz w:val="24"/>
          <w:szCs w:val="24"/>
        </w:rPr>
        <w:t>。</w:t>
      </w:r>
      <w:r w:rsidR="007E782A">
        <w:rPr>
          <w:rFonts w:hint="eastAsia"/>
          <w:sz w:val="24"/>
          <w:szCs w:val="24"/>
        </w:rPr>
        <w:t>＜応益負担＞</w:t>
      </w:r>
      <w:r w:rsidR="007E782A" w:rsidRPr="0023051F">
        <w:rPr>
          <w:sz w:val="24"/>
          <w:szCs w:val="24"/>
        </w:rPr>
        <w:t>は</w:t>
      </w:r>
    </w:p>
    <w:p w:rsidR="00A246DA" w:rsidRDefault="007E782A" w:rsidP="00A246DA">
      <w:pPr>
        <w:spacing w:line="360" w:lineRule="exact"/>
        <w:ind w:firstLineChars="100" w:firstLine="240"/>
        <w:rPr>
          <w:rFonts w:hint="eastAsia"/>
          <w:sz w:val="24"/>
          <w:szCs w:val="24"/>
        </w:rPr>
      </w:pPr>
      <w:r>
        <w:rPr>
          <w:sz w:val="24"/>
          <w:szCs w:val="24"/>
        </w:rPr>
        <w:t>憲法の定める「法の下の平等」に反し、「生存権」を侵害し、「個人の尊厳</w:t>
      </w:r>
      <w:r w:rsidRPr="0023051F">
        <w:rPr>
          <w:sz w:val="24"/>
          <w:szCs w:val="24"/>
        </w:rPr>
        <w:t>」</w:t>
      </w:r>
      <w:r>
        <w:rPr>
          <w:sz w:val="24"/>
          <w:szCs w:val="24"/>
        </w:rPr>
        <w:t>を毀損する</w:t>
      </w:r>
      <w:r w:rsidR="002F5205">
        <w:rPr>
          <w:rFonts w:hint="eastAsia"/>
          <w:sz w:val="24"/>
          <w:szCs w:val="24"/>
        </w:rPr>
        <w:t>もの</w:t>
      </w:r>
    </w:p>
    <w:p w:rsidR="007455BD" w:rsidRDefault="007455BD" w:rsidP="007455BD">
      <w:pPr>
        <w:spacing w:line="360" w:lineRule="exact"/>
        <w:ind w:firstLineChars="100" w:firstLine="240"/>
        <w:rPr>
          <w:rFonts w:hint="eastAsia"/>
          <w:sz w:val="24"/>
          <w:szCs w:val="24"/>
        </w:rPr>
      </w:pPr>
      <w:r>
        <w:rPr>
          <w:rFonts w:hint="eastAsia"/>
          <w:sz w:val="24"/>
          <w:szCs w:val="24"/>
        </w:rPr>
        <w:t>であると主張した。</w:t>
      </w:r>
      <w:r w:rsidR="002F5205">
        <w:rPr>
          <w:rFonts w:hint="eastAsia"/>
          <w:sz w:val="24"/>
          <w:szCs w:val="24"/>
        </w:rPr>
        <w:t>（</w:t>
      </w:r>
      <w:r w:rsidR="007E782A">
        <w:rPr>
          <w:rFonts w:hint="eastAsia"/>
          <w:sz w:val="24"/>
          <w:szCs w:val="24"/>
        </w:rPr>
        <w:t>「</w:t>
      </w:r>
      <w:r w:rsidR="007E782A" w:rsidRPr="00B3720A">
        <w:rPr>
          <w:rFonts w:hint="eastAsia"/>
          <w:sz w:val="24"/>
          <w:szCs w:val="24"/>
        </w:rPr>
        <w:t>障害者自立支援法違憲訴訟</w:t>
      </w:r>
      <w:r w:rsidR="007E782A">
        <w:rPr>
          <w:rFonts w:hint="eastAsia"/>
          <w:sz w:val="24"/>
          <w:szCs w:val="24"/>
        </w:rPr>
        <w:t>」。</w:t>
      </w:r>
      <w:r w:rsidR="007E782A" w:rsidRPr="00B3720A">
        <w:rPr>
          <w:sz w:val="24"/>
          <w:szCs w:val="24"/>
        </w:rPr>
        <w:t>原告は</w:t>
      </w:r>
      <w:r>
        <w:rPr>
          <w:rFonts w:hint="eastAsia"/>
          <w:sz w:val="24"/>
          <w:szCs w:val="24"/>
        </w:rPr>
        <w:t>、</w:t>
      </w:r>
      <w:r w:rsidR="007E782A">
        <w:rPr>
          <w:rFonts w:hint="eastAsia"/>
          <w:sz w:val="24"/>
          <w:szCs w:val="24"/>
        </w:rPr>
        <w:t>2010</w:t>
      </w:r>
      <w:r w:rsidR="007E782A">
        <w:rPr>
          <w:sz w:val="24"/>
          <w:szCs w:val="24"/>
        </w:rPr>
        <w:t>年</w:t>
      </w:r>
      <w:r w:rsidR="007E782A">
        <w:rPr>
          <w:rFonts w:hint="eastAsia"/>
          <w:sz w:val="24"/>
          <w:szCs w:val="24"/>
        </w:rPr>
        <w:t>1</w:t>
      </w:r>
      <w:r w:rsidR="007E782A">
        <w:rPr>
          <w:sz w:val="24"/>
          <w:szCs w:val="24"/>
        </w:rPr>
        <w:t>月</w:t>
      </w:r>
      <w:r>
        <w:rPr>
          <w:rFonts w:hint="eastAsia"/>
          <w:sz w:val="24"/>
          <w:szCs w:val="24"/>
        </w:rPr>
        <w:t>に</w:t>
      </w:r>
      <w:r w:rsidR="007E782A" w:rsidRPr="00B3720A">
        <w:rPr>
          <w:sz w:val="24"/>
          <w:szCs w:val="24"/>
        </w:rPr>
        <w:t>、同法</w:t>
      </w:r>
      <w:r>
        <w:rPr>
          <w:rFonts w:hint="eastAsia"/>
          <w:sz w:val="24"/>
          <w:szCs w:val="24"/>
        </w:rPr>
        <w:t>の</w:t>
      </w:r>
      <w:r w:rsidR="007E782A" w:rsidRPr="00B3720A">
        <w:rPr>
          <w:sz w:val="24"/>
          <w:szCs w:val="24"/>
        </w:rPr>
        <w:t>廃止と</w:t>
      </w:r>
    </w:p>
    <w:p w:rsidR="00A13D79" w:rsidRDefault="007E782A" w:rsidP="00A13D79">
      <w:pPr>
        <w:spacing w:line="360" w:lineRule="exact"/>
        <w:ind w:firstLineChars="100" w:firstLine="240"/>
        <w:rPr>
          <w:rFonts w:hint="eastAsia"/>
          <w:sz w:val="24"/>
          <w:szCs w:val="24"/>
        </w:rPr>
      </w:pPr>
      <w:r w:rsidRPr="00B3720A">
        <w:rPr>
          <w:sz w:val="24"/>
          <w:szCs w:val="24"/>
        </w:rPr>
        <w:t>新法</w:t>
      </w:r>
      <w:r w:rsidR="007455BD">
        <w:rPr>
          <w:rFonts w:hint="eastAsia"/>
          <w:sz w:val="24"/>
          <w:szCs w:val="24"/>
        </w:rPr>
        <w:t>の</w:t>
      </w:r>
      <w:r w:rsidRPr="00B3720A">
        <w:rPr>
          <w:sz w:val="24"/>
          <w:szCs w:val="24"/>
        </w:rPr>
        <w:t>定を約束した基本合意を国と交わして</w:t>
      </w:r>
      <w:r w:rsidR="00A13D79">
        <w:rPr>
          <w:rFonts w:hint="eastAsia"/>
          <w:sz w:val="24"/>
          <w:szCs w:val="24"/>
        </w:rPr>
        <w:t>、</w:t>
      </w:r>
      <w:r>
        <w:rPr>
          <w:rFonts w:hint="eastAsia"/>
          <w:sz w:val="24"/>
          <w:szCs w:val="24"/>
        </w:rPr>
        <w:t>一旦は</w:t>
      </w:r>
      <w:r w:rsidRPr="00B3720A">
        <w:rPr>
          <w:sz w:val="24"/>
          <w:szCs w:val="24"/>
        </w:rPr>
        <w:t>和解</w:t>
      </w:r>
      <w:r>
        <w:rPr>
          <w:rFonts w:hint="eastAsia"/>
          <w:sz w:val="24"/>
          <w:szCs w:val="24"/>
        </w:rPr>
        <w:t>。）</w:t>
      </w:r>
    </w:p>
    <w:p w:rsidR="00A13D79" w:rsidRDefault="007E782A" w:rsidP="00A13D79">
      <w:pPr>
        <w:spacing w:line="360" w:lineRule="exact"/>
        <w:rPr>
          <w:rFonts w:hint="eastAsia"/>
          <w:sz w:val="24"/>
          <w:szCs w:val="24"/>
        </w:rPr>
      </w:pPr>
      <w:r>
        <w:rPr>
          <w:rFonts w:hint="eastAsia"/>
          <w:sz w:val="24"/>
          <w:szCs w:val="24"/>
        </w:rPr>
        <w:t>・こうした流れを受けて、</w:t>
      </w:r>
      <w:r w:rsidRPr="00914E92">
        <w:rPr>
          <w:rFonts w:hint="eastAsia"/>
          <w:sz w:val="24"/>
          <w:szCs w:val="24"/>
        </w:rPr>
        <w:t>2009</w:t>
      </w:r>
      <w:r w:rsidRPr="00914E92">
        <w:rPr>
          <w:rFonts w:hint="eastAsia"/>
          <w:sz w:val="24"/>
          <w:szCs w:val="24"/>
        </w:rPr>
        <w:t>年以降、度重なる「特別対策」（負担軽減策）</w:t>
      </w:r>
      <w:r>
        <w:rPr>
          <w:rFonts w:hint="eastAsia"/>
          <w:sz w:val="24"/>
          <w:szCs w:val="24"/>
        </w:rPr>
        <w:t>が実施された</w:t>
      </w:r>
      <w:r w:rsidR="00A13D79">
        <w:rPr>
          <w:rFonts w:hint="eastAsia"/>
          <w:sz w:val="24"/>
          <w:szCs w:val="24"/>
        </w:rPr>
        <w:t>。</w:t>
      </w:r>
    </w:p>
    <w:p w:rsidR="00A13D79" w:rsidRDefault="00A13D79" w:rsidP="00A13D79">
      <w:pPr>
        <w:spacing w:line="360" w:lineRule="exact"/>
        <w:ind w:firstLineChars="100" w:firstLine="240"/>
        <w:rPr>
          <w:rFonts w:hint="eastAsia"/>
          <w:sz w:val="24"/>
          <w:szCs w:val="24"/>
        </w:rPr>
      </w:pPr>
      <w:r>
        <w:rPr>
          <w:rFonts w:hint="eastAsia"/>
          <w:sz w:val="24"/>
          <w:szCs w:val="24"/>
        </w:rPr>
        <w:t>その結果、法律は徐々に＜応能負担＞に近い形へと改善がなされてゆくことになる</w:t>
      </w:r>
      <w:r w:rsidR="007E782A">
        <w:rPr>
          <w:rFonts w:hint="eastAsia"/>
          <w:sz w:val="24"/>
          <w:szCs w:val="24"/>
        </w:rPr>
        <w:t>。また、</w:t>
      </w:r>
    </w:p>
    <w:p w:rsidR="00A13D79" w:rsidRDefault="007E782A" w:rsidP="00A13D79">
      <w:pPr>
        <w:spacing w:line="360" w:lineRule="exact"/>
        <w:ind w:firstLineChars="100" w:firstLine="240"/>
        <w:rPr>
          <w:rFonts w:hint="eastAsia"/>
          <w:sz w:val="24"/>
          <w:szCs w:val="24"/>
        </w:rPr>
      </w:pPr>
      <w:r w:rsidRPr="00F97751">
        <w:rPr>
          <w:rFonts w:hint="eastAsia"/>
          <w:sz w:val="24"/>
          <w:szCs w:val="24"/>
        </w:rPr>
        <w:t>2009</w:t>
      </w:r>
      <w:r w:rsidRPr="00F97751">
        <w:rPr>
          <w:rFonts w:hint="eastAsia"/>
          <w:sz w:val="24"/>
          <w:szCs w:val="24"/>
        </w:rPr>
        <w:t>年</w:t>
      </w:r>
      <w:r w:rsidRPr="00F97751">
        <w:rPr>
          <w:rFonts w:hint="eastAsia"/>
          <w:sz w:val="24"/>
          <w:szCs w:val="24"/>
        </w:rPr>
        <w:t>9</w:t>
      </w:r>
      <w:r w:rsidRPr="00F97751">
        <w:rPr>
          <w:rFonts w:hint="eastAsia"/>
          <w:sz w:val="24"/>
          <w:szCs w:val="24"/>
        </w:rPr>
        <w:t>月の</w:t>
      </w:r>
      <w:r>
        <w:rPr>
          <w:rFonts w:hint="eastAsia"/>
          <w:sz w:val="24"/>
          <w:szCs w:val="24"/>
        </w:rPr>
        <w:t>民主党による</w:t>
      </w:r>
      <w:r w:rsidRPr="00F97751">
        <w:rPr>
          <w:rFonts w:hint="eastAsia"/>
          <w:sz w:val="24"/>
          <w:szCs w:val="24"/>
        </w:rPr>
        <w:t>政権交代</w:t>
      </w:r>
      <w:r>
        <w:rPr>
          <w:rFonts w:hint="eastAsia"/>
          <w:sz w:val="24"/>
          <w:szCs w:val="24"/>
        </w:rPr>
        <w:t>を受けて、</w:t>
      </w:r>
      <w:r>
        <w:rPr>
          <w:rFonts w:hint="eastAsia"/>
          <w:sz w:val="24"/>
          <w:szCs w:val="24"/>
        </w:rPr>
        <w:t>12</w:t>
      </w:r>
      <w:r>
        <w:rPr>
          <w:rFonts w:hint="eastAsia"/>
          <w:sz w:val="24"/>
          <w:szCs w:val="24"/>
        </w:rPr>
        <w:t>月に内閣府に</w:t>
      </w:r>
      <w:r w:rsidRPr="00F97751">
        <w:rPr>
          <w:rFonts w:hint="eastAsia"/>
          <w:sz w:val="24"/>
          <w:szCs w:val="24"/>
        </w:rPr>
        <w:t>「障害者制度改革推進本部」</w:t>
      </w:r>
    </w:p>
    <w:p w:rsidR="007E782A" w:rsidRDefault="007E782A" w:rsidP="00A13D79">
      <w:pPr>
        <w:spacing w:line="360" w:lineRule="exact"/>
        <w:ind w:firstLineChars="100" w:firstLine="240"/>
        <w:rPr>
          <w:sz w:val="24"/>
          <w:szCs w:val="24"/>
        </w:rPr>
      </w:pPr>
      <w:r>
        <w:rPr>
          <w:rFonts w:hint="eastAsia"/>
          <w:sz w:val="24"/>
          <w:szCs w:val="24"/>
        </w:rPr>
        <w:t>が設置され、「</w:t>
      </w:r>
      <w:r w:rsidRPr="00A649AD">
        <w:rPr>
          <w:rFonts w:hint="eastAsia"/>
          <w:sz w:val="24"/>
          <w:szCs w:val="24"/>
        </w:rPr>
        <w:t>障がい者制度改革推進会議</w:t>
      </w:r>
      <w:r w:rsidR="00A13D79">
        <w:rPr>
          <w:rFonts w:hint="eastAsia"/>
          <w:sz w:val="24"/>
          <w:szCs w:val="24"/>
        </w:rPr>
        <w:t>」が開催されることとなり、</w:t>
      </w:r>
      <w:r>
        <w:rPr>
          <w:rFonts w:hint="eastAsia"/>
          <w:sz w:val="24"/>
          <w:szCs w:val="24"/>
        </w:rPr>
        <w:t>更に翌年</w:t>
      </w:r>
      <w:r>
        <w:rPr>
          <w:rFonts w:hint="eastAsia"/>
          <w:sz w:val="24"/>
          <w:szCs w:val="24"/>
        </w:rPr>
        <w:t>4</w:t>
      </w:r>
      <w:r>
        <w:rPr>
          <w:rFonts w:hint="eastAsia"/>
          <w:sz w:val="24"/>
          <w:szCs w:val="24"/>
        </w:rPr>
        <w:t>月には</w:t>
      </w:r>
      <w:r w:rsidR="00A13D79">
        <w:rPr>
          <w:rFonts w:hint="eastAsia"/>
          <w:sz w:val="24"/>
          <w:szCs w:val="24"/>
        </w:rPr>
        <w:t>、</w:t>
      </w:r>
    </w:p>
    <w:p w:rsidR="00A13D79" w:rsidRDefault="007E782A" w:rsidP="00A13D79">
      <w:pPr>
        <w:spacing w:line="360" w:lineRule="exact"/>
        <w:ind w:firstLineChars="100" w:firstLine="240"/>
        <w:rPr>
          <w:rFonts w:hint="eastAsia"/>
          <w:sz w:val="24"/>
          <w:szCs w:val="24"/>
        </w:rPr>
      </w:pPr>
      <w:r>
        <w:rPr>
          <w:rFonts w:hint="eastAsia"/>
          <w:sz w:val="24"/>
          <w:szCs w:val="24"/>
        </w:rPr>
        <w:t>専門部会として「総合福祉部会」がスタート。</w:t>
      </w:r>
      <w:r w:rsidRPr="00F97751">
        <w:rPr>
          <w:rFonts w:hint="eastAsia"/>
          <w:sz w:val="24"/>
          <w:szCs w:val="24"/>
        </w:rPr>
        <w:t>「障害者自立支援法」</w:t>
      </w:r>
      <w:r w:rsidR="00A13D79">
        <w:rPr>
          <w:rFonts w:hint="eastAsia"/>
          <w:sz w:val="24"/>
          <w:szCs w:val="24"/>
        </w:rPr>
        <w:t>の廃止</w:t>
      </w:r>
      <w:r>
        <w:rPr>
          <w:rFonts w:hint="eastAsia"/>
          <w:sz w:val="24"/>
          <w:szCs w:val="24"/>
        </w:rPr>
        <w:t>及び</w:t>
      </w:r>
      <w:r w:rsidR="00A13D79">
        <w:rPr>
          <w:rFonts w:hint="eastAsia"/>
          <w:sz w:val="24"/>
          <w:szCs w:val="24"/>
        </w:rPr>
        <w:t>新たな</w:t>
      </w:r>
      <w:r w:rsidRPr="00F97751">
        <w:rPr>
          <w:rFonts w:hint="eastAsia"/>
          <w:sz w:val="24"/>
          <w:szCs w:val="24"/>
        </w:rPr>
        <w:t>法律「障害</w:t>
      </w:r>
      <w:r w:rsidR="00A13D79">
        <w:rPr>
          <w:rFonts w:hint="eastAsia"/>
          <w:sz w:val="24"/>
          <w:szCs w:val="24"/>
        </w:rPr>
        <w:t>者総合支援法に関する議論が重ねられた。…のだが、</w:t>
      </w:r>
      <w:r>
        <w:rPr>
          <w:rFonts w:hint="eastAsia"/>
          <w:sz w:val="24"/>
          <w:szCs w:val="24"/>
        </w:rPr>
        <w:t>2012</w:t>
      </w:r>
      <w:r>
        <w:rPr>
          <w:rFonts w:hint="eastAsia"/>
          <w:sz w:val="24"/>
          <w:szCs w:val="24"/>
        </w:rPr>
        <w:t>年</w:t>
      </w:r>
      <w:r>
        <w:rPr>
          <w:rFonts w:hint="eastAsia"/>
          <w:sz w:val="24"/>
          <w:szCs w:val="24"/>
        </w:rPr>
        <w:t>12</w:t>
      </w:r>
      <w:r>
        <w:rPr>
          <w:rFonts w:hint="eastAsia"/>
          <w:sz w:val="24"/>
          <w:szCs w:val="24"/>
        </w:rPr>
        <w:t>月に</w:t>
      </w:r>
      <w:r w:rsidR="00A13D79">
        <w:rPr>
          <w:rFonts w:hint="eastAsia"/>
          <w:sz w:val="24"/>
          <w:szCs w:val="24"/>
        </w:rPr>
        <w:t>、</w:t>
      </w:r>
      <w:r>
        <w:rPr>
          <w:rFonts w:hint="eastAsia"/>
          <w:sz w:val="24"/>
          <w:szCs w:val="24"/>
        </w:rPr>
        <w:t>自民党が再び</w:t>
      </w:r>
    </w:p>
    <w:p w:rsidR="00A13D79" w:rsidRDefault="007E782A" w:rsidP="00A13D79">
      <w:pPr>
        <w:spacing w:line="360" w:lineRule="exact"/>
        <w:ind w:firstLineChars="100" w:firstLine="240"/>
        <w:rPr>
          <w:rFonts w:hint="eastAsia"/>
          <w:sz w:val="24"/>
          <w:szCs w:val="24"/>
        </w:rPr>
      </w:pPr>
      <w:r>
        <w:rPr>
          <w:rFonts w:hint="eastAsia"/>
          <w:sz w:val="24"/>
          <w:szCs w:val="24"/>
        </w:rPr>
        <w:t>政権の座についた結果、「障害者自立支援法」は（</w:t>
      </w:r>
      <w:r>
        <w:rPr>
          <w:rFonts w:hint="eastAsia"/>
          <w:sz w:val="24"/>
          <w:szCs w:val="24"/>
        </w:rPr>
        <w:t>2010</w:t>
      </w:r>
      <w:r>
        <w:rPr>
          <w:rFonts w:hint="eastAsia"/>
          <w:sz w:val="24"/>
          <w:szCs w:val="24"/>
        </w:rPr>
        <w:t>年</w:t>
      </w:r>
      <w:r>
        <w:rPr>
          <w:rFonts w:hint="eastAsia"/>
          <w:sz w:val="24"/>
          <w:szCs w:val="24"/>
        </w:rPr>
        <w:t>12</w:t>
      </w:r>
      <w:r>
        <w:rPr>
          <w:rFonts w:hint="eastAsia"/>
          <w:sz w:val="24"/>
          <w:szCs w:val="24"/>
        </w:rPr>
        <w:t>月</w:t>
      </w:r>
      <w:r>
        <w:rPr>
          <w:rFonts w:hint="eastAsia"/>
          <w:sz w:val="24"/>
          <w:szCs w:val="24"/>
        </w:rPr>
        <w:t>10</w:t>
      </w:r>
      <w:r>
        <w:rPr>
          <w:rFonts w:hint="eastAsia"/>
          <w:sz w:val="24"/>
          <w:szCs w:val="24"/>
        </w:rPr>
        <w:t>日に公布された所謂「整</w:t>
      </w:r>
    </w:p>
    <w:p w:rsidR="007E782A" w:rsidRPr="00914E92" w:rsidRDefault="007E782A" w:rsidP="00A13D79">
      <w:pPr>
        <w:spacing w:line="360" w:lineRule="exact"/>
        <w:ind w:firstLineChars="100" w:firstLine="240"/>
        <w:rPr>
          <w:sz w:val="24"/>
          <w:szCs w:val="24"/>
        </w:rPr>
      </w:pPr>
      <w:r>
        <w:rPr>
          <w:rFonts w:hint="eastAsia"/>
          <w:sz w:val="24"/>
          <w:szCs w:val="24"/>
        </w:rPr>
        <w:t>備法」＝「つなぎ法」における改正案の内容を踏まえて）</w:t>
      </w:r>
      <w:r w:rsidR="00A13D79">
        <w:rPr>
          <w:rFonts w:hint="eastAsia"/>
          <w:sz w:val="24"/>
          <w:szCs w:val="24"/>
        </w:rPr>
        <w:t>しぶとく生き残ることとなる</w:t>
      </w:r>
      <w:r w:rsidRPr="002D1C0D">
        <w:rPr>
          <w:rFonts w:hint="eastAsia"/>
          <w:sz w:val="24"/>
          <w:szCs w:val="24"/>
        </w:rPr>
        <w:t>。</w:t>
      </w:r>
    </w:p>
    <w:p w:rsidR="00842D39" w:rsidRDefault="007E782A" w:rsidP="00842D39">
      <w:pPr>
        <w:spacing w:line="360" w:lineRule="exact"/>
        <w:rPr>
          <w:rFonts w:hint="eastAsia"/>
          <w:sz w:val="24"/>
          <w:szCs w:val="24"/>
          <w:u w:val="single" w:color="FF0000"/>
        </w:rPr>
      </w:pPr>
      <w:r>
        <w:rPr>
          <w:rFonts w:hint="eastAsia"/>
          <w:sz w:val="24"/>
          <w:szCs w:val="24"/>
        </w:rPr>
        <w:t>・</w:t>
      </w:r>
      <w:r w:rsidR="00842D39">
        <w:rPr>
          <w:rFonts w:hint="eastAsia"/>
          <w:sz w:val="24"/>
          <w:szCs w:val="24"/>
          <w:u w:val="single" w:color="FF0000"/>
        </w:rPr>
        <w:t>一方</w:t>
      </w:r>
      <w:r w:rsidR="00FC1725">
        <w:rPr>
          <w:rFonts w:hint="eastAsia"/>
          <w:sz w:val="24"/>
          <w:szCs w:val="24"/>
          <w:u w:val="single" w:color="FF0000"/>
        </w:rPr>
        <w:t>、障害者自立支援法においては</w:t>
      </w:r>
      <w:r w:rsidRPr="00D71827">
        <w:rPr>
          <w:rFonts w:hint="eastAsia"/>
          <w:sz w:val="24"/>
          <w:szCs w:val="24"/>
          <w:u w:val="single" w:color="FF0000"/>
        </w:rPr>
        <w:t>、</w:t>
      </w:r>
      <w:r w:rsidRPr="00D71827">
        <w:rPr>
          <w:rFonts w:hint="eastAsia"/>
          <w:sz w:val="24"/>
          <w:szCs w:val="24"/>
          <w:u w:val="single" w:color="FF0000"/>
        </w:rPr>
        <w:t>NPO</w:t>
      </w:r>
      <w:r w:rsidR="00842D39">
        <w:rPr>
          <w:rFonts w:hint="eastAsia"/>
          <w:sz w:val="24"/>
          <w:szCs w:val="24"/>
          <w:u w:val="single" w:color="FF0000"/>
        </w:rPr>
        <w:t>法人や一般社団法人、株式会社等で</w:t>
      </w:r>
      <w:r w:rsidR="00FC1725">
        <w:rPr>
          <w:rFonts w:hint="eastAsia"/>
          <w:sz w:val="24"/>
          <w:szCs w:val="24"/>
          <w:u w:val="single" w:color="FF0000"/>
        </w:rPr>
        <w:t>も</w:t>
      </w:r>
      <w:r w:rsidRPr="00D71827">
        <w:rPr>
          <w:rFonts w:hint="eastAsia"/>
          <w:sz w:val="24"/>
          <w:szCs w:val="24"/>
          <w:u w:val="single" w:color="FF0000"/>
        </w:rPr>
        <w:t>事業参入</w:t>
      </w:r>
    </w:p>
    <w:p w:rsidR="00842D39" w:rsidRDefault="007E782A" w:rsidP="00842D39">
      <w:pPr>
        <w:spacing w:line="360" w:lineRule="exact"/>
        <w:ind w:firstLineChars="100" w:firstLine="240"/>
        <w:rPr>
          <w:rFonts w:hint="eastAsia"/>
          <w:sz w:val="24"/>
          <w:szCs w:val="24"/>
          <w:u w:val="single" w:color="FF0000"/>
        </w:rPr>
      </w:pPr>
      <w:r w:rsidRPr="00D71827">
        <w:rPr>
          <w:rFonts w:hint="eastAsia"/>
          <w:sz w:val="24"/>
          <w:szCs w:val="24"/>
          <w:u w:val="single" w:color="FF0000"/>
        </w:rPr>
        <w:t>できるようになったことに加え、各市町村が参入・移行を事業者へ推奨する姿勢を示すよう</w:t>
      </w:r>
    </w:p>
    <w:p w:rsidR="00842D39" w:rsidRDefault="007E782A" w:rsidP="00842D39">
      <w:pPr>
        <w:spacing w:line="360" w:lineRule="exact"/>
        <w:ind w:firstLineChars="100" w:firstLine="240"/>
        <w:rPr>
          <w:rFonts w:hint="eastAsia"/>
          <w:sz w:val="24"/>
          <w:szCs w:val="24"/>
          <w:u w:val="single" w:color="FF0000"/>
        </w:rPr>
      </w:pPr>
      <w:r w:rsidRPr="00D71827">
        <w:rPr>
          <w:rFonts w:hint="eastAsia"/>
          <w:sz w:val="24"/>
          <w:szCs w:val="24"/>
          <w:u w:val="single" w:color="FF0000"/>
        </w:rPr>
        <w:t>に</w:t>
      </w:r>
      <w:r w:rsidR="00C6359D">
        <w:rPr>
          <w:rFonts w:hint="eastAsia"/>
          <w:sz w:val="24"/>
          <w:szCs w:val="24"/>
          <w:u w:val="single" w:color="FF0000"/>
        </w:rPr>
        <w:t>なったことをも受けて、これまで法定外</w:t>
      </w:r>
      <w:r w:rsidRPr="00D71827">
        <w:rPr>
          <w:rFonts w:hint="eastAsia"/>
          <w:sz w:val="24"/>
          <w:szCs w:val="24"/>
          <w:u w:val="single" w:color="FF0000"/>
        </w:rPr>
        <w:t>の「作業所」として活動していた多くの事業者が、</w:t>
      </w:r>
    </w:p>
    <w:p w:rsidR="007E782A" w:rsidRPr="00D71827" w:rsidRDefault="007E782A" w:rsidP="00842D39">
      <w:pPr>
        <w:spacing w:line="360" w:lineRule="exact"/>
        <w:ind w:firstLineChars="100" w:firstLine="240"/>
        <w:rPr>
          <w:sz w:val="24"/>
          <w:szCs w:val="24"/>
          <w:u w:val="single" w:color="FF0000"/>
        </w:rPr>
      </w:pPr>
      <w:r w:rsidRPr="00D71827">
        <w:rPr>
          <w:rFonts w:hint="eastAsia"/>
          <w:sz w:val="24"/>
          <w:szCs w:val="24"/>
          <w:u w:val="single" w:color="FF0000"/>
        </w:rPr>
        <w:t>「障害者自立支援法」に基づく事業形態への移行を進めてゆく動きが出てきた。</w:t>
      </w:r>
    </w:p>
    <w:p w:rsidR="007E782A" w:rsidRPr="00F97751" w:rsidRDefault="007E782A" w:rsidP="007E782A">
      <w:pPr>
        <w:spacing w:line="360" w:lineRule="exact"/>
        <w:rPr>
          <w:sz w:val="24"/>
          <w:szCs w:val="24"/>
        </w:rPr>
      </w:pPr>
    </w:p>
    <w:p w:rsidR="007E782A" w:rsidRDefault="007E782A" w:rsidP="007E782A">
      <w:pPr>
        <w:spacing w:line="360" w:lineRule="exact"/>
        <w:rPr>
          <w:sz w:val="24"/>
          <w:szCs w:val="24"/>
        </w:rPr>
      </w:pPr>
      <w:r w:rsidRPr="008D03E0">
        <w:rPr>
          <w:rFonts w:hint="eastAsia"/>
          <w:b/>
          <w:sz w:val="24"/>
          <w:szCs w:val="24"/>
        </w:rPr>
        <w:t>◆</w:t>
      </w:r>
      <w:r w:rsidRPr="00591392">
        <w:rPr>
          <w:rFonts w:hint="eastAsia"/>
          <w:b/>
          <w:sz w:val="24"/>
          <w:szCs w:val="24"/>
          <w:bdr w:val="single" w:sz="4" w:space="0" w:color="auto"/>
        </w:rPr>
        <w:t>障害福祉サービス制度</w:t>
      </w:r>
      <w:r w:rsidRPr="00D570F5">
        <w:rPr>
          <w:rFonts w:hint="eastAsia"/>
          <w:b/>
          <w:sz w:val="24"/>
          <w:szCs w:val="24"/>
        </w:rPr>
        <w:t>（</w:t>
      </w:r>
      <w:r w:rsidRPr="003A56E7">
        <w:rPr>
          <w:rFonts w:hint="eastAsia"/>
          <w:b/>
          <w:sz w:val="24"/>
          <w:szCs w:val="24"/>
        </w:rPr>
        <w:t xml:space="preserve">障害者総合福祉法　</w:t>
      </w:r>
      <w:r>
        <w:rPr>
          <w:rFonts w:hint="eastAsia"/>
          <w:b/>
          <w:sz w:val="24"/>
          <w:szCs w:val="24"/>
        </w:rPr>
        <w:t>2013</w:t>
      </w:r>
      <w:r w:rsidRPr="00D570F5">
        <w:rPr>
          <w:rFonts w:hint="eastAsia"/>
          <w:b/>
          <w:sz w:val="24"/>
          <w:szCs w:val="24"/>
        </w:rPr>
        <w:t>年</w:t>
      </w:r>
      <w:r>
        <w:rPr>
          <w:rFonts w:hint="eastAsia"/>
          <w:b/>
          <w:sz w:val="24"/>
          <w:szCs w:val="24"/>
        </w:rPr>
        <w:t>4</w:t>
      </w:r>
      <w:r w:rsidRPr="00D570F5">
        <w:rPr>
          <w:rFonts w:hint="eastAsia"/>
          <w:b/>
          <w:sz w:val="24"/>
          <w:szCs w:val="24"/>
        </w:rPr>
        <w:t>月～）</w:t>
      </w:r>
      <w:r w:rsidRPr="008D03E0">
        <w:rPr>
          <w:rFonts w:hint="eastAsia"/>
          <w:b/>
          <w:sz w:val="24"/>
          <w:szCs w:val="24"/>
        </w:rPr>
        <w:t xml:space="preserve">　</w:t>
      </w:r>
      <w:r w:rsidRPr="002473D8">
        <w:rPr>
          <w:rFonts w:hint="eastAsia"/>
          <w:sz w:val="24"/>
          <w:szCs w:val="24"/>
        </w:rPr>
        <w:t>★「</w:t>
      </w:r>
      <w:r>
        <w:rPr>
          <w:rFonts w:hint="eastAsia"/>
          <w:sz w:val="24"/>
          <w:szCs w:val="24"/>
        </w:rPr>
        <w:t>共生社会」の実現へ…</w:t>
      </w:r>
    </w:p>
    <w:p w:rsidR="007E782A" w:rsidRDefault="007E782A" w:rsidP="007E782A">
      <w:pPr>
        <w:spacing w:line="360" w:lineRule="exact"/>
        <w:rPr>
          <w:b/>
          <w:sz w:val="24"/>
          <w:szCs w:val="24"/>
        </w:rPr>
      </w:pPr>
      <w:r w:rsidRPr="001E4592">
        <w:rPr>
          <w:noProof/>
          <w:sz w:val="24"/>
          <w:szCs w:val="24"/>
        </w:rPr>
        <w:pict>
          <v:shape id="_x0000_s2055" type="#_x0000_t202" style="position:absolute;left:0;text-align:left;margin-left:11.8pt;margin-top:11.45pt;width:489.75pt;height:200.25pt;z-index:251665408">
            <v:fill opacity="0"/>
            <v:textbox style="mso-next-textbox:#_x0000_s2055" inset="5.85pt,.7pt,5.85pt,.7pt">
              <w:txbxContent>
                <w:p w:rsidR="007E782A" w:rsidRPr="00F97751" w:rsidRDefault="007E782A" w:rsidP="007E782A">
                  <w:pPr>
                    <w:spacing w:line="360" w:lineRule="exact"/>
                    <w:rPr>
                      <w:sz w:val="24"/>
                      <w:szCs w:val="24"/>
                    </w:rPr>
                  </w:pPr>
                  <w:r w:rsidRPr="00F97751">
                    <w:rPr>
                      <w:rFonts w:hint="eastAsia"/>
                      <w:sz w:val="24"/>
                      <w:szCs w:val="24"/>
                    </w:rPr>
                    <w:t>○「共生社会の実現」「可能な限り身近な地域で支援を受けられる」</w:t>
                  </w:r>
                  <w:r>
                    <w:rPr>
                      <w:rFonts w:hint="eastAsia"/>
                      <w:sz w:val="24"/>
                      <w:szCs w:val="24"/>
                    </w:rPr>
                    <w:t>等</w:t>
                  </w:r>
                  <w:r w:rsidRPr="00F97751">
                    <w:rPr>
                      <w:rFonts w:hint="eastAsia"/>
                      <w:sz w:val="24"/>
                      <w:szCs w:val="24"/>
                    </w:rPr>
                    <w:t>の理念規定の設置。</w:t>
                  </w:r>
                </w:p>
                <w:p w:rsidR="007E782A" w:rsidRDefault="007E782A" w:rsidP="007E782A">
                  <w:pPr>
                    <w:spacing w:line="360" w:lineRule="exact"/>
                    <w:rPr>
                      <w:sz w:val="24"/>
                      <w:szCs w:val="24"/>
                    </w:rPr>
                  </w:pPr>
                  <w:r w:rsidRPr="00F97751">
                    <w:rPr>
                      <w:rFonts w:hint="eastAsia"/>
                      <w:sz w:val="24"/>
                      <w:szCs w:val="24"/>
                    </w:rPr>
                    <w:t>○</w:t>
                  </w:r>
                  <w:r w:rsidRPr="00F97751">
                    <w:rPr>
                      <w:rFonts w:hint="eastAsia"/>
                      <w:sz w:val="24"/>
                      <w:szCs w:val="24"/>
                    </w:rPr>
                    <w:t xml:space="preserve"> </w:t>
                  </w:r>
                  <w:r w:rsidRPr="00F97751">
                    <w:rPr>
                      <w:rFonts w:hint="eastAsia"/>
                      <w:sz w:val="24"/>
                      <w:szCs w:val="24"/>
                    </w:rPr>
                    <w:t>身体・知的・精神・発達および高次脳機能（事務処理要綱で規定）の</w:t>
                  </w:r>
                  <w:r w:rsidRPr="00F97751">
                    <w:rPr>
                      <w:rFonts w:hint="eastAsia"/>
                      <w:sz w:val="24"/>
                      <w:szCs w:val="24"/>
                    </w:rPr>
                    <w:t>4</w:t>
                  </w:r>
                  <w:r w:rsidRPr="00F97751">
                    <w:rPr>
                      <w:rFonts w:hint="eastAsia"/>
                      <w:sz w:val="24"/>
                      <w:szCs w:val="24"/>
                    </w:rPr>
                    <w:t>障がい＋難病</w:t>
                  </w:r>
                </w:p>
                <w:p w:rsidR="007E782A" w:rsidRDefault="007E782A" w:rsidP="007E782A">
                  <w:pPr>
                    <w:spacing w:line="360" w:lineRule="exact"/>
                    <w:ind w:firstLineChars="150" w:firstLine="360"/>
                    <w:rPr>
                      <w:sz w:val="24"/>
                      <w:szCs w:val="24"/>
                    </w:rPr>
                  </w:pPr>
                  <w:r>
                    <w:rPr>
                      <w:rFonts w:hint="eastAsia"/>
                      <w:sz w:val="24"/>
                      <w:szCs w:val="24"/>
                    </w:rPr>
                    <w:t>サービス支給決定の</w:t>
                  </w:r>
                  <w:r w:rsidRPr="00F97751">
                    <w:rPr>
                      <w:rFonts w:hint="eastAsia"/>
                      <w:sz w:val="24"/>
                      <w:szCs w:val="24"/>
                    </w:rPr>
                    <w:t>対象に。</w:t>
                  </w:r>
                  <w:r>
                    <w:rPr>
                      <w:rFonts w:hint="eastAsia"/>
                      <w:sz w:val="24"/>
                      <w:szCs w:val="24"/>
                    </w:rPr>
                    <w:t>これらの結果、</w:t>
                  </w:r>
                  <w:r w:rsidRPr="00F97751">
                    <w:rPr>
                      <w:rFonts w:hint="eastAsia"/>
                      <w:sz w:val="24"/>
                      <w:szCs w:val="24"/>
                    </w:rPr>
                    <w:t>手帳なし（診断書のみ）でもサービスの</w:t>
                  </w:r>
                </w:p>
                <w:p w:rsidR="007E782A" w:rsidRPr="00F97751" w:rsidRDefault="007E782A" w:rsidP="007E782A">
                  <w:pPr>
                    <w:spacing w:line="360" w:lineRule="exact"/>
                    <w:ind w:firstLineChars="150" w:firstLine="360"/>
                    <w:rPr>
                      <w:sz w:val="24"/>
                      <w:szCs w:val="24"/>
                    </w:rPr>
                  </w:pPr>
                  <w:r>
                    <w:rPr>
                      <w:rFonts w:hint="eastAsia"/>
                      <w:sz w:val="24"/>
                      <w:szCs w:val="24"/>
                    </w:rPr>
                    <w:t>申請手続きが可能な範囲が大幅に増えることになった</w:t>
                  </w:r>
                  <w:r w:rsidRPr="00F97751">
                    <w:rPr>
                      <w:rFonts w:hint="eastAsia"/>
                      <w:sz w:val="24"/>
                      <w:szCs w:val="24"/>
                    </w:rPr>
                    <w:t>。</w:t>
                  </w:r>
                </w:p>
                <w:p w:rsidR="007E782A" w:rsidRPr="00F97751" w:rsidRDefault="007E782A" w:rsidP="007E782A">
                  <w:pPr>
                    <w:spacing w:line="360" w:lineRule="exact"/>
                    <w:rPr>
                      <w:sz w:val="24"/>
                      <w:szCs w:val="24"/>
                    </w:rPr>
                  </w:pPr>
                  <w:r w:rsidRPr="00F97751">
                    <w:rPr>
                      <w:rFonts w:hint="eastAsia"/>
                      <w:sz w:val="24"/>
                      <w:szCs w:val="24"/>
                    </w:rPr>
                    <w:t>○「応能負担」の考え方を原則とする。（「特別対策」だった＜月額負担上限＞を法定化。）</w:t>
                  </w:r>
                </w:p>
                <w:p w:rsidR="007E782A" w:rsidRDefault="007E782A" w:rsidP="007E782A">
                  <w:pPr>
                    <w:spacing w:line="360" w:lineRule="exact"/>
                    <w:rPr>
                      <w:sz w:val="24"/>
                      <w:szCs w:val="24"/>
                    </w:rPr>
                  </w:pPr>
                  <w:r w:rsidRPr="00F97751">
                    <w:rPr>
                      <w:rFonts w:hint="eastAsia"/>
                      <w:sz w:val="24"/>
                      <w:szCs w:val="24"/>
                    </w:rPr>
                    <w:t>○</w:t>
                  </w:r>
                  <w:r w:rsidRPr="00F97751">
                    <w:rPr>
                      <w:rFonts w:hint="eastAsia"/>
                      <w:sz w:val="24"/>
                      <w:szCs w:val="24"/>
                    </w:rPr>
                    <w:t xml:space="preserve"> </w:t>
                  </w:r>
                  <w:r>
                    <w:rPr>
                      <w:rFonts w:hint="eastAsia"/>
                      <w:sz w:val="24"/>
                      <w:szCs w:val="24"/>
                    </w:rPr>
                    <w:t>支援の度合いに応じ</w:t>
                  </w:r>
                  <w:r w:rsidRPr="00F97751">
                    <w:rPr>
                      <w:rFonts w:hint="eastAsia"/>
                      <w:sz w:val="24"/>
                      <w:szCs w:val="24"/>
                    </w:rPr>
                    <w:t>支給決定がなされるよう配慮（「障害程度区分」</w:t>
                  </w:r>
                  <w:r>
                    <w:rPr>
                      <w:rFonts w:hint="eastAsia"/>
                      <w:sz w:val="24"/>
                      <w:szCs w:val="24"/>
                    </w:rPr>
                    <w:t>→</w:t>
                  </w:r>
                  <w:r w:rsidRPr="00F97751">
                    <w:rPr>
                      <w:rFonts w:hint="eastAsia"/>
                      <w:sz w:val="24"/>
                      <w:szCs w:val="24"/>
                    </w:rPr>
                    <w:t>「障害支援区分」）</w:t>
                  </w:r>
                </w:p>
                <w:p w:rsidR="007E782A" w:rsidRDefault="007E782A" w:rsidP="007E782A">
                  <w:pPr>
                    <w:spacing w:line="360" w:lineRule="exact"/>
                    <w:ind w:firstLineChars="150" w:firstLine="360"/>
                    <w:rPr>
                      <w:sz w:val="24"/>
                      <w:szCs w:val="24"/>
                    </w:rPr>
                  </w:pPr>
                  <w:r>
                    <w:rPr>
                      <w:rFonts w:hint="eastAsia"/>
                      <w:sz w:val="24"/>
                      <w:szCs w:val="24"/>
                    </w:rPr>
                    <w:t>※以前より、介護保険制度の要介護度判定がベースとなっているために実態を正確に</w:t>
                  </w:r>
                </w:p>
                <w:p w:rsidR="007E782A" w:rsidRPr="00F97751" w:rsidRDefault="007E782A" w:rsidP="007E782A">
                  <w:pPr>
                    <w:spacing w:line="360" w:lineRule="exact"/>
                    <w:ind w:firstLineChars="250" w:firstLine="600"/>
                    <w:rPr>
                      <w:sz w:val="24"/>
                      <w:szCs w:val="24"/>
                    </w:rPr>
                  </w:pPr>
                  <w:r>
                    <w:rPr>
                      <w:rFonts w:hint="eastAsia"/>
                      <w:sz w:val="24"/>
                      <w:szCs w:val="24"/>
                    </w:rPr>
                    <w:t>反映していないと言われていた「判定プロセス」の改善が図られることとなった。</w:t>
                  </w:r>
                </w:p>
                <w:p w:rsidR="007E782A" w:rsidRPr="00F97751" w:rsidRDefault="007E782A" w:rsidP="007E782A">
                  <w:pPr>
                    <w:spacing w:line="360" w:lineRule="exact"/>
                    <w:rPr>
                      <w:sz w:val="24"/>
                      <w:szCs w:val="24"/>
                    </w:rPr>
                  </w:pPr>
                  <w:r w:rsidRPr="00F97751">
                    <w:rPr>
                      <w:rFonts w:hint="eastAsia"/>
                      <w:sz w:val="24"/>
                      <w:szCs w:val="24"/>
                    </w:rPr>
                    <w:t>○「相談支援」「意思決定支援」の充実化</w:t>
                  </w:r>
                  <w:r>
                    <w:rPr>
                      <w:rFonts w:hint="eastAsia"/>
                      <w:sz w:val="24"/>
                      <w:szCs w:val="24"/>
                    </w:rPr>
                    <w:t>。</w:t>
                  </w:r>
                </w:p>
                <w:p w:rsidR="007E782A" w:rsidRPr="00F97751" w:rsidRDefault="007E782A" w:rsidP="007E782A">
                  <w:pPr>
                    <w:spacing w:line="360" w:lineRule="exact"/>
                    <w:rPr>
                      <w:sz w:val="24"/>
                      <w:szCs w:val="24"/>
                    </w:rPr>
                  </w:pPr>
                  <w:r w:rsidRPr="00F97751">
                    <w:rPr>
                      <w:rFonts w:hint="eastAsia"/>
                      <w:sz w:val="24"/>
                      <w:szCs w:val="24"/>
                    </w:rPr>
                    <w:t>○「重度訪問介護」の対象拡大（知的・精神・発達障がいへの拡大）</w:t>
                  </w:r>
                  <w:r>
                    <w:rPr>
                      <w:rFonts w:hint="eastAsia"/>
                      <w:sz w:val="24"/>
                      <w:szCs w:val="24"/>
                    </w:rPr>
                    <w:t>。</w:t>
                  </w:r>
                </w:p>
                <w:p w:rsidR="007E782A" w:rsidRDefault="007E782A" w:rsidP="007E782A">
                  <w:pPr>
                    <w:spacing w:line="360" w:lineRule="exact"/>
                    <w:rPr>
                      <w:sz w:val="24"/>
                      <w:szCs w:val="24"/>
                    </w:rPr>
                  </w:pPr>
                  <w:r w:rsidRPr="00F97751">
                    <w:rPr>
                      <w:rFonts w:hint="eastAsia"/>
                      <w:sz w:val="24"/>
                      <w:szCs w:val="24"/>
                    </w:rPr>
                    <w:t>○</w:t>
                  </w:r>
                  <w:r w:rsidRPr="00F97751">
                    <w:rPr>
                      <w:rFonts w:hint="eastAsia"/>
                      <w:sz w:val="24"/>
                      <w:szCs w:val="24"/>
                    </w:rPr>
                    <w:t xml:space="preserve"> </w:t>
                  </w:r>
                  <w:r w:rsidRPr="00F97751">
                    <w:rPr>
                      <w:rFonts w:hint="eastAsia"/>
                      <w:sz w:val="24"/>
                      <w:szCs w:val="24"/>
                    </w:rPr>
                    <w:t>グループホーム・ケアホームの「グループホーム」への一元化。（平成</w:t>
                  </w:r>
                  <w:r w:rsidRPr="00F97751">
                    <w:rPr>
                      <w:rFonts w:hint="eastAsia"/>
                      <w:sz w:val="24"/>
                      <w:szCs w:val="24"/>
                    </w:rPr>
                    <w:t>26</w:t>
                  </w:r>
                  <w:r w:rsidRPr="00F97751">
                    <w:rPr>
                      <w:rFonts w:hint="eastAsia"/>
                      <w:sz w:val="24"/>
                      <w:szCs w:val="24"/>
                    </w:rPr>
                    <w:t>年</w:t>
                  </w:r>
                  <w:r>
                    <w:rPr>
                      <w:rFonts w:hint="eastAsia"/>
                      <w:sz w:val="24"/>
                      <w:szCs w:val="24"/>
                    </w:rPr>
                    <w:t>度</w:t>
                  </w:r>
                  <w:r w:rsidRPr="00F97751">
                    <w:rPr>
                      <w:rFonts w:hint="eastAsia"/>
                      <w:sz w:val="24"/>
                      <w:szCs w:val="24"/>
                    </w:rPr>
                    <w:t>～）</w:t>
                  </w:r>
                </w:p>
                <w:p w:rsidR="007E782A" w:rsidRPr="002B1B54" w:rsidRDefault="007E782A" w:rsidP="007E782A"/>
              </w:txbxContent>
            </v:textbox>
          </v:shape>
        </w:pict>
      </w: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Default="007E782A" w:rsidP="007E782A">
      <w:pPr>
        <w:spacing w:line="360" w:lineRule="exact"/>
        <w:rPr>
          <w:b/>
          <w:sz w:val="24"/>
          <w:szCs w:val="24"/>
        </w:rPr>
      </w:pPr>
    </w:p>
    <w:p w:rsidR="007E782A" w:rsidRPr="009858AC" w:rsidRDefault="007E782A" w:rsidP="007E782A">
      <w:pPr>
        <w:spacing w:line="360" w:lineRule="exact"/>
        <w:rPr>
          <w:sz w:val="24"/>
          <w:szCs w:val="24"/>
        </w:rPr>
      </w:pPr>
    </w:p>
    <w:p w:rsidR="007E782A" w:rsidRDefault="007E782A" w:rsidP="005C4952">
      <w:pPr>
        <w:spacing w:line="360" w:lineRule="exact"/>
        <w:rPr>
          <w:sz w:val="24"/>
          <w:szCs w:val="24"/>
        </w:rPr>
      </w:pPr>
      <w:r>
        <w:rPr>
          <w:rFonts w:hint="eastAsia"/>
          <w:sz w:val="24"/>
          <w:szCs w:val="24"/>
        </w:rPr>
        <w:t>・</w:t>
      </w:r>
      <w:r w:rsidRPr="00F97751">
        <w:rPr>
          <w:rFonts w:hint="eastAsia"/>
          <w:sz w:val="24"/>
          <w:szCs w:val="24"/>
        </w:rPr>
        <w:t>正式名称は「障害者の日常生活及び社会生活を総合的に支援するための法律」。</w:t>
      </w:r>
    </w:p>
    <w:p w:rsidR="005C4952" w:rsidRDefault="007E782A" w:rsidP="005C4952">
      <w:pPr>
        <w:spacing w:line="360" w:lineRule="exact"/>
        <w:rPr>
          <w:rFonts w:hint="eastAsia"/>
          <w:sz w:val="24"/>
          <w:szCs w:val="24"/>
        </w:rPr>
      </w:pPr>
      <w:r>
        <w:rPr>
          <w:rFonts w:hint="eastAsia"/>
          <w:sz w:val="24"/>
          <w:szCs w:val="24"/>
        </w:rPr>
        <w:t>・</w:t>
      </w:r>
      <w:r w:rsidRPr="00F97751">
        <w:rPr>
          <w:sz w:val="24"/>
          <w:szCs w:val="24"/>
        </w:rPr>
        <w:t>「</w:t>
      </w:r>
      <w:r w:rsidRPr="00F97751">
        <w:rPr>
          <w:bCs/>
          <w:sz w:val="24"/>
          <w:szCs w:val="24"/>
        </w:rPr>
        <w:t>地域社会</w:t>
      </w:r>
      <w:r w:rsidRPr="00F97751">
        <w:rPr>
          <w:sz w:val="24"/>
          <w:szCs w:val="24"/>
        </w:rPr>
        <w:t>における</w:t>
      </w:r>
      <w:r w:rsidRPr="00F97751">
        <w:rPr>
          <w:bCs/>
          <w:sz w:val="24"/>
          <w:szCs w:val="24"/>
        </w:rPr>
        <w:t>共生</w:t>
      </w:r>
      <w:r w:rsidRPr="00F97751">
        <w:rPr>
          <w:sz w:val="24"/>
          <w:szCs w:val="24"/>
        </w:rPr>
        <w:t>の</w:t>
      </w:r>
      <w:r w:rsidRPr="00F97751">
        <w:rPr>
          <w:bCs/>
          <w:sz w:val="24"/>
          <w:szCs w:val="24"/>
        </w:rPr>
        <w:t>実現</w:t>
      </w:r>
      <w:r w:rsidRPr="00F97751">
        <w:rPr>
          <w:sz w:val="24"/>
          <w:szCs w:val="24"/>
        </w:rPr>
        <w:t>に向けた新たな障害保健福祉施策を講ずるための関係</w:t>
      </w:r>
      <w:r w:rsidRPr="00F97751">
        <w:rPr>
          <w:bCs/>
          <w:sz w:val="24"/>
          <w:szCs w:val="24"/>
        </w:rPr>
        <w:t>法律</w:t>
      </w:r>
      <w:r w:rsidRPr="00F97751">
        <w:rPr>
          <w:sz w:val="24"/>
          <w:szCs w:val="24"/>
        </w:rPr>
        <w:t>の</w:t>
      </w:r>
    </w:p>
    <w:p w:rsidR="005C4952" w:rsidRPr="00442B16" w:rsidRDefault="007E782A" w:rsidP="005C4952">
      <w:pPr>
        <w:spacing w:line="360" w:lineRule="exact"/>
        <w:ind w:firstLineChars="100" w:firstLine="240"/>
        <w:rPr>
          <w:rFonts w:hint="eastAsia"/>
          <w:sz w:val="24"/>
          <w:szCs w:val="24"/>
          <w:u w:val="single"/>
        </w:rPr>
      </w:pPr>
      <w:r w:rsidRPr="00F97751">
        <w:rPr>
          <w:sz w:val="24"/>
          <w:szCs w:val="24"/>
        </w:rPr>
        <w:t>整備に関する</w:t>
      </w:r>
      <w:r w:rsidRPr="00F97751">
        <w:rPr>
          <w:bCs/>
          <w:sz w:val="24"/>
          <w:szCs w:val="24"/>
        </w:rPr>
        <w:t>法律</w:t>
      </w:r>
      <w:r w:rsidRPr="00F97751">
        <w:rPr>
          <w:sz w:val="24"/>
          <w:szCs w:val="24"/>
        </w:rPr>
        <w:t>」</w:t>
      </w:r>
      <w:r>
        <w:rPr>
          <w:rFonts w:hint="eastAsia"/>
          <w:sz w:val="24"/>
          <w:szCs w:val="24"/>
        </w:rPr>
        <w:t>（</w:t>
      </w:r>
      <w:r>
        <w:rPr>
          <w:rFonts w:hint="eastAsia"/>
          <w:sz w:val="24"/>
          <w:szCs w:val="24"/>
        </w:rPr>
        <w:t>2013</w:t>
      </w:r>
      <w:r>
        <w:rPr>
          <w:rFonts w:hint="eastAsia"/>
          <w:sz w:val="24"/>
          <w:szCs w:val="24"/>
        </w:rPr>
        <w:t>年</w:t>
      </w:r>
      <w:r>
        <w:rPr>
          <w:rFonts w:hint="eastAsia"/>
          <w:sz w:val="24"/>
          <w:szCs w:val="24"/>
        </w:rPr>
        <w:t>4</w:t>
      </w:r>
      <w:r>
        <w:rPr>
          <w:rFonts w:hint="eastAsia"/>
          <w:sz w:val="24"/>
          <w:szCs w:val="24"/>
        </w:rPr>
        <w:t>月施行）</w:t>
      </w:r>
      <w:r w:rsidRPr="00F97751">
        <w:rPr>
          <w:rFonts w:hint="eastAsia"/>
          <w:sz w:val="24"/>
          <w:szCs w:val="24"/>
        </w:rPr>
        <w:t>により、</w:t>
      </w:r>
      <w:r w:rsidR="005C4952">
        <w:rPr>
          <w:rFonts w:hint="eastAsia"/>
          <w:sz w:val="24"/>
          <w:szCs w:val="24"/>
        </w:rPr>
        <w:t>（「児童福祉法」等ととも</w:t>
      </w:r>
      <w:r w:rsidRPr="00360C23">
        <w:rPr>
          <w:rFonts w:hint="eastAsia"/>
          <w:sz w:val="24"/>
          <w:szCs w:val="24"/>
        </w:rPr>
        <w:t>に）</w:t>
      </w:r>
      <w:r w:rsidRPr="00442B16">
        <w:rPr>
          <w:rFonts w:hint="eastAsia"/>
          <w:sz w:val="24"/>
          <w:szCs w:val="24"/>
          <w:u w:val="single"/>
        </w:rPr>
        <w:t>「障害者自立</w:t>
      </w:r>
    </w:p>
    <w:p w:rsidR="005C4952" w:rsidRPr="00442B16" w:rsidRDefault="007E782A" w:rsidP="005C4952">
      <w:pPr>
        <w:spacing w:line="360" w:lineRule="exact"/>
        <w:ind w:firstLineChars="100" w:firstLine="240"/>
        <w:rPr>
          <w:rFonts w:hint="eastAsia"/>
          <w:sz w:val="24"/>
          <w:szCs w:val="24"/>
          <w:u w:val="single"/>
        </w:rPr>
      </w:pPr>
      <w:r w:rsidRPr="00442B16">
        <w:rPr>
          <w:rFonts w:hint="eastAsia"/>
          <w:sz w:val="24"/>
          <w:szCs w:val="24"/>
          <w:u w:val="single"/>
        </w:rPr>
        <w:t>支援法」が</w:t>
      </w:r>
      <w:r w:rsidRPr="00442B16">
        <w:rPr>
          <w:rFonts w:hint="eastAsia"/>
          <w:sz w:val="24"/>
          <w:szCs w:val="24"/>
          <w:u w:val="single"/>
          <w:em w:val="dot"/>
        </w:rPr>
        <w:t>改正</w:t>
      </w:r>
      <w:r w:rsidRPr="00442B16">
        <w:rPr>
          <w:rFonts w:hint="eastAsia"/>
          <w:sz w:val="24"/>
          <w:szCs w:val="24"/>
          <w:u w:val="single"/>
        </w:rPr>
        <w:t>され、それに伴い</w:t>
      </w:r>
      <w:r w:rsidRPr="00442B16">
        <w:rPr>
          <w:rFonts w:hint="eastAsia"/>
          <w:sz w:val="24"/>
          <w:szCs w:val="24"/>
          <w:u w:val="single"/>
          <w:em w:val="dot"/>
        </w:rPr>
        <w:t>名称変更</w:t>
      </w:r>
      <w:r w:rsidR="005C4952" w:rsidRPr="00442B16">
        <w:rPr>
          <w:rFonts w:hint="eastAsia"/>
          <w:sz w:val="24"/>
          <w:szCs w:val="24"/>
          <w:u w:val="single"/>
        </w:rPr>
        <w:t>されたものであって</w:t>
      </w:r>
      <w:r w:rsidRPr="00442B16">
        <w:rPr>
          <w:rFonts w:hint="eastAsia"/>
          <w:sz w:val="24"/>
          <w:szCs w:val="24"/>
          <w:u w:val="single"/>
        </w:rPr>
        <w:t>、「障害者総合支援法」とは</w:t>
      </w:r>
    </w:p>
    <w:p w:rsidR="007E782A" w:rsidRPr="005C4952" w:rsidRDefault="007E782A" w:rsidP="005C4952">
      <w:pPr>
        <w:spacing w:line="360" w:lineRule="exact"/>
        <w:ind w:firstLineChars="100" w:firstLine="240"/>
        <w:rPr>
          <w:bCs/>
          <w:sz w:val="24"/>
          <w:szCs w:val="24"/>
        </w:rPr>
      </w:pPr>
      <w:r w:rsidRPr="00442B16">
        <w:rPr>
          <w:rFonts w:hint="eastAsia"/>
          <w:sz w:val="24"/>
          <w:szCs w:val="24"/>
          <w:u w:val="single"/>
        </w:rPr>
        <w:t>名前が似ているが、非なるものである。</w:t>
      </w:r>
      <w:r w:rsidRPr="00F97751">
        <w:rPr>
          <w:rFonts w:hint="eastAsia"/>
          <w:sz w:val="24"/>
          <w:szCs w:val="24"/>
        </w:rPr>
        <w:t xml:space="preserve">　　　</w:t>
      </w:r>
    </w:p>
    <w:p w:rsidR="00535869" w:rsidRDefault="007E782A" w:rsidP="00535869">
      <w:pPr>
        <w:spacing w:line="360" w:lineRule="exact"/>
        <w:ind w:left="120" w:hangingChars="50" w:hanging="120"/>
        <w:rPr>
          <w:rFonts w:hint="eastAsia"/>
          <w:sz w:val="24"/>
          <w:szCs w:val="24"/>
        </w:rPr>
      </w:pPr>
      <w:r>
        <w:rPr>
          <w:rFonts w:hint="eastAsia"/>
          <w:sz w:val="24"/>
          <w:szCs w:val="24"/>
        </w:rPr>
        <w:lastRenderedPageBreak/>
        <w:t>・</w:t>
      </w:r>
      <w:r w:rsidRPr="00E633B0">
        <w:rPr>
          <w:rFonts w:hint="eastAsia"/>
          <w:sz w:val="24"/>
          <w:szCs w:val="24"/>
          <w:u w:val="single" w:color="FF0000"/>
        </w:rPr>
        <w:t>ただし、＜応益負担＞の考え方が退けられたことも含めて</w:t>
      </w:r>
      <w:r w:rsidR="00535869">
        <w:rPr>
          <w:rFonts w:hint="eastAsia"/>
          <w:sz w:val="24"/>
          <w:szCs w:val="24"/>
          <w:u w:val="single" w:color="FF0000"/>
        </w:rPr>
        <w:t>、改善された点も</w:t>
      </w:r>
      <w:r w:rsidRPr="00E633B0">
        <w:rPr>
          <w:rFonts w:hint="eastAsia"/>
          <w:sz w:val="24"/>
          <w:szCs w:val="24"/>
          <w:u w:val="single" w:color="FF0000"/>
        </w:rPr>
        <w:t>多い。</w:t>
      </w:r>
      <w:r>
        <w:rPr>
          <w:rFonts w:hint="eastAsia"/>
          <w:sz w:val="24"/>
          <w:szCs w:val="24"/>
        </w:rPr>
        <w:t>加えて</w:t>
      </w:r>
      <w:r w:rsidR="00535869">
        <w:rPr>
          <w:rFonts w:hint="eastAsia"/>
          <w:sz w:val="24"/>
          <w:szCs w:val="24"/>
        </w:rPr>
        <w:t>、</w:t>
      </w:r>
      <w:r>
        <w:rPr>
          <w:rFonts w:hint="eastAsia"/>
          <w:sz w:val="24"/>
          <w:szCs w:val="24"/>
        </w:rPr>
        <w:t>「障害者自立支援法」が施行されて</w:t>
      </w:r>
      <w:r>
        <w:rPr>
          <w:rFonts w:hint="eastAsia"/>
          <w:sz w:val="24"/>
          <w:szCs w:val="24"/>
        </w:rPr>
        <w:t>6</w:t>
      </w:r>
      <w:r>
        <w:rPr>
          <w:rFonts w:hint="eastAsia"/>
          <w:sz w:val="24"/>
          <w:szCs w:val="24"/>
        </w:rPr>
        <w:t>年が経過した間に、障がいのある方々が自立した日常</w:t>
      </w:r>
    </w:p>
    <w:p w:rsidR="00535869" w:rsidRDefault="007E782A" w:rsidP="00535869">
      <w:pPr>
        <w:spacing w:line="360" w:lineRule="exact"/>
        <w:ind w:leftChars="50" w:left="105" w:firstLineChars="50" w:firstLine="120"/>
        <w:rPr>
          <w:rFonts w:hint="eastAsia"/>
          <w:sz w:val="24"/>
          <w:szCs w:val="24"/>
        </w:rPr>
      </w:pPr>
      <w:r>
        <w:rPr>
          <w:rFonts w:hint="eastAsia"/>
          <w:sz w:val="24"/>
          <w:szCs w:val="24"/>
        </w:rPr>
        <w:t>生活・</w:t>
      </w:r>
      <w:r w:rsidRPr="00836349">
        <w:rPr>
          <w:rFonts w:hint="eastAsia"/>
          <w:sz w:val="24"/>
          <w:szCs w:val="24"/>
        </w:rPr>
        <w:t>社会生</w:t>
      </w:r>
      <w:r>
        <w:rPr>
          <w:rFonts w:hint="eastAsia"/>
          <w:sz w:val="24"/>
          <w:szCs w:val="24"/>
        </w:rPr>
        <w:t>活を営むために、地域の中で必要なサービス・事業所を＜選択＞できる仕組み</w:t>
      </w:r>
    </w:p>
    <w:p w:rsidR="007E782A" w:rsidRDefault="007E782A" w:rsidP="00535869">
      <w:pPr>
        <w:spacing w:line="360" w:lineRule="exact"/>
        <w:ind w:leftChars="50" w:left="105" w:firstLineChars="50" w:firstLine="120"/>
        <w:rPr>
          <w:sz w:val="24"/>
          <w:szCs w:val="24"/>
        </w:rPr>
      </w:pPr>
      <w:r>
        <w:rPr>
          <w:rFonts w:hint="eastAsia"/>
          <w:sz w:val="24"/>
          <w:szCs w:val="24"/>
        </w:rPr>
        <w:t>が徐々に整いつつあり、それなりに使い勝手のよい制度になってきてはいるように</w:t>
      </w:r>
      <w:r w:rsidR="00535869">
        <w:rPr>
          <w:rFonts w:hint="eastAsia"/>
          <w:sz w:val="24"/>
          <w:szCs w:val="24"/>
        </w:rPr>
        <w:t>も思う。（社会資源やサービスの質などの</w:t>
      </w:r>
      <w:r>
        <w:rPr>
          <w:rFonts w:hint="eastAsia"/>
          <w:sz w:val="24"/>
          <w:szCs w:val="24"/>
        </w:rPr>
        <w:t>地域による格差が大きく、解決すべき課題も多い</w:t>
      </w:r>
      <w:r w:rsidR="00535869">
        <w:rPr>
          <w:rFonts w:hint="eastAsia"/>
          <w:sz w:val="24"/>
          <w:szCs w:val="24"/>
        </w:rPr>
        <w:t>が…</w:t>
      </w:r>
      <w:r>
        <w:rPr>
          <w:rFonts w:hint="eastAsia"/>
          <w:sz w:val="24"/>
          <w:szCs w:val="24"/>
        </w:rPr>
        <w:t>。）</w:t>
      </w:r>
    </w:p>
    <w:p w:rsidR="007E782A" w:rsidRDefault="007E782A" w:rsidP="007E782A">
      <w:pPr>
        <w:spacing w:line="360" w:lineRule="exact"/>
        <w:rPr>
          <w:sz w:val="24"/>
          <w:szCs w:val="24"/>
        </w:rPr>
      </w:pPr>
    </w:p>
    <w:p w:rsidR="007E782A" w:rsidRPr="00160FCC" w:rsidRDefault="007E782A" w:rsidP="007E782A">
      <w:pPr>
        <w:spacing w:line="360" w:lineRule="exact"/>
        <w:rPr>
          <w:b/>
          <w:sz w:val="24"/>
          <w:szCs w:val="24"/>
        </w:rPr>
      </w:pPr>
      <w:r>
        <w:rPr>
          <w:rFonts w:hint="eastAsia"/>
          <w:sz w:val="24"/>
          <w:szCs w:val="24"/>
        </w:rPr>
        <w:t>◆</w:t>
      </w:r>
      <w:r w:rsidRPr="00EF5D22">
        <w:rPr>
          <w:rFonts w:hint="eastAsia"/>
          <w:b/>
          <w:sz w:val="24"/>
          <w:szCs w:val="24"/>
        </w:rPr>
        <w:t>その他</w:t>
      </w:r>
      <w:r w:rsidR="00141DE6">
        <w:rPr>
          <w:rFonts w:hint="eastAsia"/>
          <w:b/>
          <w:sz w:val="24"/>
          <w:szCs w:val="24"/>
        </w:rPr>
        <w:t xml:space="preserve">　障害福祉サービス事業所等をとりまくここ数年</w:t>
      </w:r>
      <w:r w:rsidR="00AD4FE8">
        <w:rPr>
          <w:rFonts w:hint="eastAsia"/>
          <w:b/>
          <w:sz w:val="24"/>
          <w:szCs w:val="24"/>
        </w:rPr>
        <w:t>間の</w:t>
      </w:r>
      <w:r w:rsidR="00141DE6">
        <w:rPr>
          <w:rFonts w:hint="eastAsia"/>
          <w:b/>
          <w:sz w:val="24"/>
          <w:szCs w:val="24"/>
        </w:rPr>
        <w:t>制度</w:t>
      </w:r>
      <w:r>
        <w:rPr>
          <w:rFonts w:hint="eastAsia"/>
          <w:b/>
          <w:sz w:val="24"/>
          <w:szCs w:val="24"/>
        </w:rPr>
        <w:t>の動向</w:t>
      </w:r>
    </w:p>
    <w:p w:rsidR="007E782A" w:rsidRDefault="007E782A" w:rsidP="007E782A">
      <w:pPr>
        <w:ind w:left="115" w:hangingChars="50" w:hanging="115"/>
        <w:rPr>
          <w:rFonts w:hint="eastAsia"/>
          <w:sz w:val="23"/>
          <w:szCs w:val="23"/>
        </w:rPr>
      </w:pPr>
      <w:r w:rsidRPr="00B21379">
        <w:rPr>
          <w:rFonts w:hint="eastAsia"/>
          <w:sz w:val="23"/>
          <w:szCs w:val="23"/>
        </w:rPr>
        <w:t>「障害者基本法」の改正（平成</w:t>
      </w:r>
      <w:r w:rsidRPr="00B21379">
        <w:rPr>
          <w:rFonts w:hint="eastAsia"/>
          <w:sz w:val="23"/>
          <w:szCs w:val="23"/>
        </w:rPr>
        <w:t>23</w:t>
      </w:r>
      <w:r w:rsidRPr="00B21379">
        <w:rPr>
          <w:rFonts w:hint="eastAsia"/>
          <w:sz w:val="23"/>
          <w:szCs w:val="23"/>
        </w:rPr>
        <w:t>年</w:t>
      </w:r>
      <w:r w:rsidRPr="00B21379">
        <w:rPr>
          <w:rFonts w:hint="eastAsia"/>
          <w:sz w:val="23"/>
          <w:szCs w:val="23"/>
        </w:rPr>
        <w:t>8</w:t>
      </w:r>
      <w:r w:rsidRPr="00B21379">
        <w:rPr>
          <w:rFonts w:hint="eastAsia"/>
          <w:sz w:val="23"/>
          <w:szCs w:val="23"/>
        </w:rPr>
        <w:t>月）／「障害者虐待の防止、障害者の養護者に対する支援等に関する法律」施行（平成</w:t>
      </w:r>
      <w:r w:rsidRPr="00B21379">
        <w:rPr>
          <w:rFonts w:hint="eastAsia"/>
          <w:sz w:val="23"/>
          <w:szCs w:val="23"/>
        </w:rPr>
        <w:t>24</w:t>
      </w:r>
      <w:r w:rsidRPr="00B21379">
        <w:rPr>
          <w:rFonts w:hint="eastAsia"/>
          <w:sz w:val="23"/>
          <w:szCs w:val="23"/>
        </w:rPr>
        <w:t>年</w:t>
      </w:r>
      <w:r w:rsidRPr="00B21379">
        <w:rPr>
          <w:rFonts w:hint="eastAsia"/>
          <w:sz w:val="23"/>
          <w:szCs w:val="23"/>
        </w:rPr>
        <w:t>10</w:t>
      </w:r>
      <w:r w:rsidRPr="00B21379">
        <w:rPr>
          <w:rFonts w:hint="eastAsia"/>
          <w:sz w:val="23"/>
          <w:szCs w:val="23"/>
        </w:rPr>
        <w:t>月）／「</w:t>
      </w:r>
      <w:r w:rsidRPr="00116307">
        <w:rPr>
          <w:sz w:val="23"/>
          <w:szCs w:val="23"/>
        </w:rPr>
        <w:t>障害者の雇用の促進等に関する法律</w:t>
      </w:r>
      <w:r w:rsidRPr="00B21379">
        <w:rPr>
          <w:rFonts w:hint="eastAsia"/>
          <w:sz w:val="23"/>
          <w:szCs w:val="23"/>
        </w:rPr>
        <w:t>」の改正、「国等による障害者就労施設等からの物品等の調達の推進等に関する法律」の施行（平成</w:t>
      </w:r>
      <w:r w:rsidRPr="00B21379">
        <w:rPr>
          <w:rFonts w:hint="eastAsia"/>
          <w:sz w:val="23"/>
          <w:szCs w:val="23"/>
        </w:rPr>
        <w:t>25</w:t>
      </w:r>
      <w:r w:rsidRPr="00B21379">
        <w:rPr>
          <w:rFonts w:hint="eastAsia"/>
          <w:sz w:val="23"/>
          <w:szCs w:val="23"/>
        </w:rPr>
        <w:t>年</w:t>
      </w:r>
      <w:r w:rsidRPr="00B21379">
        <w:rPr>
          <w:rFonts w:hint="eastAsia"/>
          <w:sz w:val="23"/>
          <w:szCs w:val="23"/>
        </w:rPr>
        <w:t>4</w:t>
      </w:r>
      <w:r w:rsidRPr="00B21379">
        <w:rPr>
          <w:rFonts w:hint="eastAsia"/>
          <w:sz w:val="23"/>
          <w:szCs w:val="23"/>
        </w:rPr>
        <w:t>月）／「障害を理由とする差別の解消の推進に関する法律」施行（平成</w:t>
      </w:r>
      <w:r w:rsidRPr="00B21379">
        <w:rPr>
          <w:rFonts w:hint="eastAsia"/>
          <w:sz w:val="23"/>
          <w:szCs w:val="23"/>
        </w:rPr>
        <w:t>26</w:t>
      </w:r>
      <w:r w:rsidRPr="00B21379">
        <w:rPr>
          <w:rFonts w:hint="eastAsia"/>
          <w:sz w:val="23"/>
          <w:szCs w:val="23"/>
        </w:rPr>
        <w:t>年</w:t>
      </w:r>
      <w:r w:rsidRPr="00B21379">
        <w:rPr>
          <w:rFonts w:hint="eastAsia"/>
          <w:sz w:val="23"/>
          <w:szCs w:val="23"/>
        </w:rPr>
        <w:t>4</w:t>
      </w:r>
      <w:r w:rsidRPr="00B21379">
        <w:rPr>
          <w:rFonts w:hint="eastAsia"/>
          <w:sz w:val="23"/>
          <w:szCs w:val="23"/>
        </w:rPr>
        <w:t>月　予定）</w:t>
      </w:r>
      <w:r w:rsidRPr="00B21379">
        <w:rPr>
          <w:rFonts w:hint="eastAsia"/>
          <w:sz w:val="23"/>
          <w:szCs w:val="23"/>
        </w:rPr>
        <w:t xml:space="preserve"> etc.</w:t>
      </w:r>
    </w:p>
    <w:p w:rsidR="007E782A" w:rsidRPr="00A24FC7" w:rsidRDefault="007E782A" w:rsidP="00233EDA">
      <w:pPr>
        <w:rPr>
          <w:sz w:val="23"/>
          <w:szCs w:val="23"/>
        </w:rPr>
      </w:pPr>
    </w:p>
    <w:p w:rsidR="007E782A" w:rsidRPr="00F97751" w:rsidRDefault="007E782A" w:rsidP="007E782A">
      <w:pPr>
        <w:spacing w:line="360" w:lineRule="exact"/>
        <w:rPr>
          <w:b/>
          <w:sz w:val="24"/>
          <w:szCs w:val="24"/>
          <w:u w:val="single"/>
        </w:rPr>
      </w:pPr>
      <w:r w:rsidRPr="00F97751">
        <w:rPr>
          <w:rFonts w:hint="eastAsia"/>
          <w:b/>
          <w:sz w:val="24"/>
          <w:szCs w:val="24"/>
          <w:u w:val="single"/>
        </w:rPr>
        <w:t>２．</w:t>
      </w:r>
      <w:r>
        <w:rPr>
          <w:rFonts w:hint="eastAsia"/>
          <w:b/>
          <w:sz w:val="24"/>
          <w:szCs w:val="24"/>
          <w:u w:val="single"/>
        </w:rPr>
        <w:t>現行制度に</w:t>
      </w:r>
      <w:r w:rsidRPr="00F97751">
        <w:rPr>
          <w:rFonts w:hint="eastAsia"/>
          <w:b/>
          <w:sz w:val="24"/>
          <w:szCs w:val="24"/>
          <w:u w:val="single"/>
        </w:rPr>
        <w:t>おける</w:t>
      </w:r>
      <w:r w:rsidRPr="00B743F7">
        <w:rPr>
          <w:rFonts w:hint="eastAsia"/>
          <w:b/>
          <w:sz w:val="24"/>
          <w:szCs w:val="24"/>
          <w:u w:val="single"/>
        </w:rPr>
        <w:t>障害福祉</w:t>
      </w:r>
      <w:r w:rsidRPr="00F97751">
        <w:rPr>
          <w:rFonts w:hint="eastAsia"/>
          <w:b/>
          <w:sz w:val="24"/>
          <w:szCs w:val="24"/>
          <w:u w:val="single"/>
        </w:rPr>
        <w:t>サービス</w:t>
      </w:r>
      <w:r>
        <w:rPr>
          <w:rFonts w:hint="eastAsia"/>
          <w:b/>
          <w:sz w:val="24"/>
          <w:szCs w:val="24"/>
          <w:u w:val="single"/>
        </w:rPr>
        <w:t>（指定事業）</w:t>
      </w:r>
      <w:r w:rsidRPr="00F97751">
        <w:rPr>
          <w:rFonts w:hint="eastAsia"/>
          <w:b/>
          <w:sz w:val="24"/>
          <w:szCs w:val="24"/>
          <w:u w:val="single"/>
        </w:rPr>
        <w:t>の分類</w:t>
      </w:r>
      <w:r>
        <w:rPr>
          <w:rFonts w:hint="eastAsia"/>
          <w:b/>
          <w:sz w:val="24"/>
          <w:szCs w:val="24"/>
          <w:u w:val="single"/>
        </w:rPr>
        <w:t xml:space="preserve">　</w:t>
      </w:r>
      <w:r w:rsidRPr="00E24F42">
        <w:rPr>
          <w:rFonts w:hint="eastAsia"/>
          <w:sz w:val="24"/>
          <w:szCs w:val="24"/>
          <w:u w:val="single"/>
        </w:rPr>
        <w:t xml:space="preserve">　</w:t>
      </w:r>
      <w:r>
        <w:rPr>
          <w:rFonts w:hint="eastAsia"/>
          <w:sz w:val="24"/>
          <w:szCs w:val="24"/>
          <w:u w:val="single"/>
        </w:rPr>
        <w:t xml:space="preserve">　　</w:t>
      </w:r>
      <w:r w:rsidRPr="00E24F42">
        <w:rPr>
          <w:rFonts w:hint="eastAsia"/>
          <w:sz w:val="24"/>
          <w:szCs w:val="24"/>
          <w:u w:val="single"/>
        </w:rPr>
        <w:t>※</w:t>
      </w:r>
      <w:r>
        <w:rPr>
          <w:rFonts w:hint="eastAsia"/>
          <w:sz w:val="24"/>
          <w:szCs w:val="24"/>
          <w:u w:val="single"/>
        </w:rPr>
        <w:t>障がい児</w:t>
      </w:r>
      <w:r w:rsidRPr="00E24F42">
        <w:rPr>
          <w:rFonts w:hint="eastAsia"/>
          <w:sz w:val="24"/>
          <w:szCs w:val="24"/>
          <w:u w:val="single"/>
        </w:rPr>
        <w:t>関連も含む</w:t>
      </w:r>
      <w:r>
        <w:rPr>
          <w:rFonts w:hint="eastAsia"/>
          <w:sz w:val="24"/>
          <w:szCs w:val="24"/>
          <w:u w:val="single"/>
        </w:rPr>
        <w:t>。</w:t>
      </w:r>
    </w:p>
    <w:p w:rsidR="007E782A" w:rsidRDefault="007E782A" w:rsidP="007E782A">
      <w:pPr>
        <w:spacing w:line="360" w:lineRule="exact"/>
        <w:ind w:firstLineChars="100" w:firstLine="240"/>
        <w:rPr>
          <w:sz w:val="24"/>
          <w:szCs w:val="24"/>
        </w:rPr>
      </w:pPr>
      <w:r>
        <w:rPr>
          <w:rFonts w:hint="eastAsia"/>
          <w:sz w:val="24"/>
          <w:szCs w:val="24"/>
        </w:rPr>
        <w:t>以下の</w:t>
      </w:r>
      <w:r w:rsidRPr="00F97751">
        <w:rPr>
          <w:rFonts w:hint="eastAsia"/>
          <w:sz w:val="24"/>
          <w:szCs w:val="24"/>
        </w:rPr>
        <w:t>障害福祉サービス</w:t>
      </w:r>
      <w:r>
        <w:rPr>
          <w:rFonts w:hint="eastAsia"/>
          <w:sz w:val="24"/>
          <w:szCs w:val="24"/>
        </w:rPr>
        <w:t>事業の他にも、特定相談支援事業（計画相談）や</w:t>
      </w:r>
      <w:r w:rsidRPr="00F97751">
        <w:rPr>
          <w:rFonts w:hint="eastAsia"/>
          <w:sz w:val="24"/>
          <w:szCs w:val="24"/>
        </w:rPr>
        <w:t>市町村が地域特性や利用者の状況に応じて</w:t>
      </w:r>
      <w:r>
        <w:rPr>
          <w:rFonts w:hint="eastAsia"/>
          <w:sz w:val="24"/>
          <w:szCs w:val="24"/>
        </w:rPr>
        <w:t>実施する</w:t>
      </w:r>
      <w:r w:rsidRPr="00F97751">
        <w:rPr>
          <w:rFonts w:hint="eastAsia"/>
          <w:sz w:val="24"/>
          <w:szCs w:val="24"/>
        </w:rPr>
        <w:t>「地域生活支援事業」</w:t>
      </w:r>
      <w:r>
        <w:rPr>
          <w:rFonts w:hint="eastAsia"/>
          <w:sz w:val="24"/>
          <w:szCs w:val="24"/>
        </w:rPr>
        <w:t>（日中一時支援事業、</w:t>
      </w:r>
      <w:r w:rsidRPr="00120255">
        <w:rPr>
          <w:rFonts w:hint="eastAsia"/>
          <w:sz w:val="24"/>
          <w:szCs w:val="24"/>
        </w:rPr>
        <w:t>移動支援事業</w:t>
      </w:r>
      <w:r>
        <w:rPr>
          <w:rFonts w:hint="eastAsia"/>
          <w:sz w:val="24"/>
          <w:szCs w:val="24"/>
        </w:rPr>
        <w:t>、</w:t>
      </w:r>
      <w:r w:rsidRPr="00120255">
        <w:rPr>
          <w:rFonts w:hint="eastAsia"/>
          <w:sz w:val="24"/>
          <w:szCs w:val="24"/>
        </w:rPr>
        <w:t>地域活動支援センター</w:t>
      </w:r>
      <w:r>
        <w:rPr>
          <w:rFonts w:hint="eastAsia"/>
          <w:sz w:val="24"/>
          <w:szCs w:val="24"/>
        </w:rPr>
        <w:t>事業（Ⅰ～Ⅲ型）、一般</w:t>
      </w:r>
      <w:r w:rsidRPr="00120255">
        <w:rPr>
          <w:rFonts w:hint="eastAsia"/>
          <w:sz w:val="24"/>
          <w:szCs w:val="24"/>
        </w:rPr>
        <w:t>相談支援事業</w:t>
      </w:r>
      <w:r>
        <w:rPr>
          <w:rFonts w:hint="eastAsia"/>
          <w:sz w:val="24"/>
          <w:szCs w:val="24"/>
        </w:rPr>
        <w:t>、</w:t>
      </w:r>
      <w:r w:rsidRPr="00120255">
        <w:rPr>
          <w:rFonts w:hint="eastAsia"/>
          <w:sz w:val="24"/>
          <w:szCs w:val="24"/>
        </w:rPr>
        <w:t>成年後見制度利用支援事業</w:t>
      </w:r>
      <w:r>
        <w:rPr>
          <w:rFonts w:hint="eastAsia"/>
          <w:sz w:val="24"/>
          <w:szCs w:val="24"/>
        </w:rPr>
        <w:t>、</w:t>
      </w:r>
      <w:r w:rsidRPr="00120255">
        <w:rPr>
          <w:rFonts w:hint="eastAsia"/>
          <w:sz w:val="24"/>
          <w:szCs w:val="24"/>
        </w:rPr>
        <w:t>コミュニケーション支援事業</w:t>
      </w:r>
      <w:r>
        <w:rPr>
          <w:rFonts w:hint="eastAsia"/>
          <w:sz w:val="24"/>
          <w:szCs w:val="24"/>
        </w:rPr>
        <w:t>、</w:t>
      </w:r>
      <w:r w:rsidRPr="00120255">
        <w:rPr>
          <w:rFonts w:hint="eastAsia"/>
          <w:sz w:val="24"/>
          <w:szCs w:val="24"/>
        </w:rPr>
        <w:t>日常生活用具給付等事業</w:t>
      </w:r>
      <w:r>
        <w:rPr>
          <w:rFonts w:hint="eastAsia"/>
          <w:sz w:val="24"/>
          <w:szCs w:val="24"/>
        </w:rPr>
        <w:t>、他）などもありますが、割愛します。</w:t>
      </w:r>
    </w:p>
    <w:p w:rsidR="007E782A" w:rsidRPr="00B743F7" w:rsidRDefault="007E782A" w:rsidP="007E782A">
      <w:pPr>
        <w:spacing w:line="360" w:lineRule="exact"/>
        <w:ind w:firstLineChars="100" w:firstLine="240"/>
        <w:rPr>
          <w:sz w:val="24"/>
          <w:szCs w:val="24"/>
        </w:rPr>
      </w:pP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8"/>
        <w:gridCol w:w="426"/>
        <w:gridCol w:w="1984"/>
        <w:gridCol w:w="7230"/>
      </w:tblGrid>
      <w:tr w:rsidR="007E782A" w:rsidRPr="00B23048" w:rsidTr="007E782A">
        <w:trPr>
          <w:trHeight w:val="435"/>
        </w:trPr>
        <w:tc>
          <w:tcPr>
            <w:tcW w:w="452" w:type="pct"/>
            <w:vMerge w:val="restart"/>
          </w:tcPr>
          <w:p w:rsidR="007E782A" w:rsidRDefault="007E782A" w:rsidP="007E782A">
            <w:pPr>
              <w:pStyle w:val="Default"/>
              <w:spacing w:line="340" w:lineRule="exact"/>
              <w:rPr>
                <w:sz w:val="22"/>
                <w:szCs w:val="22"/>
              </w:rPr>
            </w:pPr>
          </w:p>
          <w:p w:rsidR="007E782A" w:rsidRPr="00B23048" w:rsidRDefault="007E782A" w:rsidP="007E782A">
            <w:pPr>
              <w:pStyle w:val="Default"/>
              <w:spacing w:line="340" w:lineRule="exact"/>
              <w:rPr>
                <w:sz w:val="22"/>
                <w:szCs w:val="22"/>
              </w:rPr>
            </w:pPr>
          </w:p>
          <w:p w:rsidR="007E782A" w:rsidRPr="00B23048" w:rsidRDefault="007E782A" w:rsidP="007E782A">
            <w:pPr>
              <w:pStyle w:val="Default"/>
              <w:spacing w:line="340" w:lineRule="exact"/>
              <w:rPr>
                <w:sz w:val="22"/>
                <w:szCs w:val="22"/>
              </w:rPr>
            </w:pPr>
          </w:p>
          <w:p w:rsidR="007E782A" w:rsidRPr="00B23048" w:rsidRDefault="007E782A" w:rsidP="007E782A">
            <w:pPr>
              <w:pStyle w:val="Default"/>
              <w:spacing w:line="340" w:lineRule="exact"/>
              <w:rPr>
                <w:sz w:val="22"/>
                <w:szCs w:val="22"/>
              </w:rPr>
            </w:pPr>
          </w:p>
          <w:p w:rsidR="007E782A" w:rsidRPr="00F8214F" w:rsidRDefault="007E782A" w:rsidP="007E782A">
            <w:pPr>
              <w:pStyle w:val="Default"/>
              <w:spacing w:line="340" w:lineRule="exact"/>
              <w:jc w:val="center"/>
              <w:rPr>
                <w:b/>
                <w:sz w:val="22"/>
                <w:szCs w:val="22"/>
              </w:rPr>
            </w:pPr>
            <w:r w:rsidRPr="00F8214F">
              <w:rPr>
                <w:rFonts w:hint="eastAsia"/>
                <w:b/>
                <w:sz w:val="22"/>
                <w:szCs w:val="22"/>
              </w:rPr>
              <w:t>介護</w:t>
            </w:r>
          </w:p>
          <w:p w:rsidR="007E782A" w:rsidRPr="00F8214F" w:rsidRDefault="007E782A" w:rsidP="007E782A">
            <w:pPr>
              <w:pStyle w:val="Default"/>
              <w:spacing w:line="340" w:lineRule="exact"/>
              <w:jc w:val="center"/>
              <w:rPr>
                <w:b/>
                <w:sz w:val="22"/>
                <w:szCs w:val="22"/>
              </w:rPr>
            </w:pPr>
            <w:r w:rsidRPr="00F8214F">
              <w:rPr>
                <w:rFonts w:hint="eastAsia"/>
                <w:b/>
                <w:sz w:val="22"/>
                <w:szCs w:val="22"/>
              </w:rPr>
              <w:t>給付</w:t>
            </w:r>
          </w:p>
          <w:p w:rsidR="007E782A" w:rsidRPr="00B23048" w:rsidRDefault="007E782A" w:rsidP="007E782A">
            <w:pPr>
              <w:pStyle w:val="Default"/>
              <w:spacing w:line="340" w:lineRule="exact"/>
              <w:rPr>
                <w:sz w:val="22"/>
                <w:szCs w:val="22"/>
              </w:rPr>
            </w:pPr>
          </w:p>
          <w:p w:rsidR="007E782A" w:rsidRDefault="007E782A" w:rsidP="007E782A">
            <w:pPr>
              <w:pStyle w:val="Default"/>
              <w:spacing w:line="340" w:lineRule="exact"/>
              <w:rPr>
                <w:color w:val="FF0000"/>
                <w:sz w:val="22"/>
                <w:szCs w:val="22"/>
              </w:rPr>
            </w:pPr>
            <w:r>
              <w:rPr>
                <w:rFonts w:hint="eastAsia"/>
                <w:color w:val="FF0000"/>
                <w:sz w:val="22"/>
                <w:szCs w:val="22"/>
              </w:rPr>
              <w:t>※区分により利用可能なサービスの種類と支給量が決まる。</w:t>
            </w:r>
          </w:p>
          <w:p w:rsidR="007E782A" w:rsidRPr="00B23048" w:rsidRDefault="007E782A" w:rsidP="007E782A">
            <w:pPr>
              <w:pStyle w:val="Default"/>
              <w:spacing w:line="340" w:lineRule="exact"/>
              <w:rPr>
                <w:color w:val="FF0000"/>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1</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居宅介護</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自宅で、入浴、排泄、食事の介護などを行う。（身体援助／家事援助）</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2</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重度訪問介護</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重度の肢体不自由者で常に介護を必要とする方に、自宅で、入浴、排泄、食事の介護、外出時の移動の介護などを行う。</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3</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行動援護</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自己判断能力が制限されている方が行動する際、危険を回避するために必要な支援、外出支援を行う。</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4</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同行援護</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視覚障害により移動に著しい困難を有する人に、移動に必要な情報の提供（代筆・代読を含む）、移動の援護等の外出支援を行う。</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5</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療養介護</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医療と常時介護を必要とする方に、医療機関で機能訓練、療養上の管理、看護、介護及び日常生活の世話を行う。</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6</w:t>
            </w:r>
          </w:p>
          <w:p w:rsidR="007E782A" w:rsidRPr="00B23048" w:rsidRDefault="007E782A" w:rsidP="007E782A">
            <w:pPr>
              <w:pStyle w:val="Default"/>
              <w:spacing w:line="340" w:lineRule="exact"/>
              <w:rPr>
                <w:sz w:val="22"/>
                <w:szCs w:val="22"/>
              </w:rPr>
            </w:pP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生活介護</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常に介護を必要とする方に、主として昼間に入浴、排泄、食事の介護などを行うとともに、創作的活動又は生産活動の機会を提供する。</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7</w:t>
            </w:r>
          </w:p>
        </w:tc>
        <w:tc>
          <w:tcPr>
            <w:tcW w:w="936" w:type="pct"/>
          </w:tcPr>
          <w:p w:rsidR="007E782A" w:rsidRDefault="007E782A" w:rsidP="007E782A">
            <w:pPr>
              <w:pStyle w:val="Default"/>
              <w:spacing w:line="340" w:lineRule="exact"/>
              <w:rPr>
                <w:sz w:val="22"/>
                <w:szCs w:val="22"/>
              </w:rPr>
            </w:pPr>
            <w:r w:rsidRPr="00B23048">
              <w:rPr>
                <w:rFonts w:hint="eastAsia"/>
                <w:sz w:val="22"/>
                <w:szCs w:val="22"/>
              </w:rPr>
              <w:t>短期入所</w:t>
            </w:r>
          </w:p>
          <w:p w:rsidR="007E782A" w:rsidRPr="00754606" w:rsidRDefault="007E782A" w:rsidP="007E782A">
            <w:pPr>
              <w:pStyle w:val="Default"/>
              <w:spacing w:line="340" w:lineRule="exact"/>
              <w:rPr>
                <w:sz w:val="20"/>
                <w:szCs w:val="20"/>
              </w:rPr>
            </w:pPr>
          </w:p>
        </w:tc>
        <w:tc>
          <w:tcPr>
            <w:tcW w:w="3411" w:type="pct"/>
          </w:tcPr>
          <w:p w:rsidR="007E782A" w:rsidRPr="00537AA7" w:rsidRDefault="007E782A" w:rsidP="007E782A">
            <w:pPr>
              <w:pStyle w:val="Default"/>
              <w:spacing w:line="340" w:lineRule="exact"/>
              <w:rPr>
                <w:sz w:val="20"/>
                <w:szCs w:val="20"/>
              </w:rPr>
            </w:pPr>
            <w:r w:rsidRPr="00754606">
              <w:rPr>
                <w:rFonts w:hint="eastAsia"/>
                <w:sz w:val="20"/>
                <w:szCs w:val="20"/>
              </w:rPr>
              <w:t>ショートステイ</w:t>
            </w:r>
            <w:r>
              <w:rPr>
                <w:rFonts w:hint="eastAsia"/>
                <w:sz w:val="20"/>
                <w:szCs w:val="20"/>
              </w:rPr>
              <w:t>。</w:t>
            </w:r>
            <w:r w:rsidRPr="00537AA7">
              <w:rPr>
                <w:rFonts w:hint="eastAsia"/>
                <w:sz w:val="20"/>
                <w:szCs w:val="20"/>
              </w:rPr>
              <w:t>自宅で介護する方が病気になった場合などに、施設で短期間（夜間を含む）、入浴、排泄、食事の介護などを行う。</w:t>
            </w:r>
          </w:p>
        </w:tc>
      </w:tr>
      <w:tr w:rsidR="007E782A" w:rsidRPr="00B23048" w:rsidTr="007E782A">
        <w:trPr>
          <w:trHeight w:val="99"/>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8</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重度障害者等</w:t>
            </w:r>
          </w:p>
          <w:p w:rsidR="007E782A" w:rsidRPr="00B23048" w:rsidRDefault="007E782A" w:rsidP="007E782A">
            <w:pPr>
              <w:pStyle w:val="Default"/>
              <w:spacing w:line="340" w:lineRule="exact"/>
              <w:rPr>
                <w:sz w:val="22"/>
                <w:szCs w:val="22"/>
              </w:rPr>
            </w:pPr>
            <w:r w:rsidRPr="00B23048">
              <w:rPr>
                <w:rFonts w:hint="eastAsia"/>
                <w:sz w:val="22"/>
                <w:szCs w:val="22"/>
              </w:rPr>
              <w:t>包括支援</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介護の必要性がとても高い方に、居宅介護などの複数のサービスを包括的に行う。</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9</w:t>
            </w:r>
          </w:p>
        </w:tc>
        <w:tc>
          <w:tcPr>
            <w:tcW w:w="936" w:type="pct"/>
          </w:tcPr>
          <w:p w:rsidR="007E782A" w:rsidRPr="00E879D2" w:rsidRDefault="007E782A" w:rsidP="007E782A">
            <w:pPr>
              <w:pStyle w:val="Default"/>
              <w:spacing w:line="340" w:lineRule="exact"/>
              <w:rPr>
                <w:sz w:val="22"/>
                <w:szCs w:val="22"/>
              </w:rPr>
            </w:pPr>
            <w:r w:rsidRPr="00B23048">
              <w:rPr>
                <w:rFonts w:hint="eastAsia"/>
                <w:sz w:val="22"/>
                <w:szCs w:val="22"/>
              </w:rPr>
              <w:t>共同生活介護</w:t>
            </w:r>
          </w:p>
        </w:tc>
        <w:tc>
          <w:tcPr>
            <w:tcW w:w="3411" w:type="pct"/>
          </w:tcPr>
          <w:p w:rsidR="007E782A" w:rsidRPr="00537AA7" w:rsidRDefault="007E782A" w:rsidP="007E782A">
            <w:pPr>
              <w:pStyle w:val="Default"/>
              <w:spacing w:line="340" w:lineRule="exact"/>
              <w:rPr>
                <w:sz w:val="20"/>
                <w:szCs w:val="20"/>
              </w:rPr>
            </w:pPr>
            <w:r>
              <w:rPr>
                <w:rFonts w:hint="eastAsia"/>
                <w:sz w:val="20"/>
                <w:szCs w:val="20"/>
              </w:rPr>
              <w:t>CH。</w:t>
            </w:r>
            <w:r w:rsidRPr="00537AA7">
              <w:rPr>
                <w:rFonts w:hint="eastAsia"/>
                <w:sz w:val="20"/>
                <w:szCs w:val="20"/>
              </w:rPr>
              <w:t>夜間や休日、共同生活を行う住宅で、入浴、排泄、食事の介護などを行う。</w:t>
            </w:r>
          </w:p>
        </w:tc>
      </w:tr>
      <w:tr w:rsidR="007E782A" w:rsidRPr="00B23048" w:rsidTr="007E782A">
        <w:trPr>
          <w:trHeight w:val="99"/>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E879D2" w:rsidRDefault="007E782A" w:rsidP="007E782A">
            <w:pPr>
              <w:pStyle w:val="Default"/>
              <w:spacing w:line="340" w:lineRule="exact"/>
              <w:rPr>
                <w:sz w:val="21"/>
                <w:szCs w:val="21"/>
              </w:rPr>
            </w:pPr>
            <w:r w:rsidRPr="00E879D2">
              <w:rPr>
                <w:rFonts w:hint="eastAsia"/>
                <w:sz w:val="21"/>
                <w:szCs w:val="21"/>
              </w:rPr>
              <w:t>10</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施設入所支援</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施設に入所する方に、夜間や休日、入浴、排泄、食事の介護などを行う。</w:t>
            </w:r>
          </w:p>
        </w:tc>
      </w:tr>
      <w:tr w:rsidR="007E782A" w:rsidRPr="00B23048" w:rsidTr="007E782A">
        <w:trPr>
          <w:trHeight w:val="511"/>
        </w:trPr>
        <w:tc>
          <w:tcPr>
            <w:tcW w:w="452" w:type="pct"/>
            <w:vMerge w:val="restart"/>
          </w:tcPr>
          <w:p w:rsidR="007E782A" w:rsidRPr="00B23048" w:rsidRDefault="007E782A" w:rsidP="007E782A">
            <w:pPr>
              <w:pStyle w:val="Default"/>
              <w:spacing w:line="340" w:lineRule="exact"/>
              <w:rPr>
                <w:sz w:val="22"/>
                <w:szCs w:val="22"/>
              </w:rPr>
            </w:pPr>
          </w:p>
          <w:p w:rsidR="007E782A" w:rsidRPr="00B23048" w:rsidRDefault="007E782A" w:rsidP="007E782A">
            <w:pPr>
              <w:pStyle w:val="Default"/>
              <w:spacing w:line="340" w:lineRule="exact"/>
              <w:rPr>
                <w:sz w:val="22"/>
                <w:szCs w:val="22"/>
              </w:rPr>
            </w:pPr>
          </w:p>
          <w:p w:rsidR="007E782A" w:rsidRPr="00B23048" w:rsidRDefault="007E782A" w:rsidP="007E782A">
            <w:pPr>
              <w:pStyle w:val="Default"/>
              <w:spacing w:line="340" w:lineRule="exact"/>
              <w:rPr>
                <w:sz w:val="22"/>
                <w:szCs w:val="22"/>
              </w:rPr>
            </w:pPr>
          </w:p>
          <w:p w:rsidR="007E782A" w:rsidRPr="00F8214F" w:rsidRDefault="007E782A" w:rsidP="007E782A">
            <w:pPr>
              <w:pStyle w:val="Default"/>
              <w:spacing w:line="340" w:lineRule="exact"/>
              <w:jc w:val="center"/>
              <w:rPr>
                <w:b/>
                <w:sz w:val="22"/>
                <w:szCs w:val="22"/>
              </w:rPr>
            </w:pPr>
            <w:r w:rsidRPr="00F8214F">
              <w:rPr>
                <w:rFonts w:hint="eastAsia"/>
                <w:b/>
                <w:sz w:val="22"/>
                <w:szCs w:val="22"/>
              </w:rPr>
              <w:t>訓練等</w:t>
            </w:r>
          </w:p>
          <w:p w:rsidR="007E782A" w:rsidRPr="00B23048" w:rsidRDefault="003625D6" w:rsidP="007E782A">
            <w:pPr>
              <w:pStyle w:val="Default"/>
              <w:spacing w:line="340" w:lineRule="exact"/>
              <w:jc w:val="center"/>
              <w:rPr>
                <w:sz w:val="22"/>
                <w:szCs w:val="22"/>
              </w:rPr>
            </w:pPr>
            <w:r w:rsidRPr="001E4592">
              <w:rPr>
                <w:b/>
                <w:noProof/>
                <w:sz w:val="22"/>
                <w:szCs w:val="22"/>
              </w:rPr>
              <w:pict>
                <v:roundrect id="_x0000_s2051" style="position:absolute;left:0;text-align:left;margin-left:39.55pt;margin-top:1.95pt;width:485.25pt;height:31.4pt;z-index:251661312;mso-position-horizontal-relative:text;mso-position-vertical-relative:text" arcsize="10923f" strokecolor="red" strokeweight="2pt">
                  <v:fill opacity="0"/>
                  <v:textbox inset="5.85pt,.7pt,5.85pt,.7pt"/>
                </v:roundrect>
              </w:pict>
            </w:r>
            <w:r w:rsidR="007E782A" w:rsidRPr="00F8214F">
              <w:rPr>
                <w:rFonts w:hint="eastAsia"/>
                <w:b/>
                <w:sz w:val="22"/>
                <w:szCs w:val="22"/>
              </w:rPr>
              <w:t>給付</w:t>
            </w:r>
          </w:p>
        </w:tc>
        <w:tc>
          <w:tcPr>
            <w:tcW w:w="201" w:type="pct"/>
          </w:tcPr>
          <w:p w:rsidR="007E782A" w:rsidRDefault="007E782A" w:rsidP="007E782A">
            <w:pPr>
              <w:pStyle w:val="Default"/>
              <w:spacing w:line="340" w:lineRule="exact"/>
              <w:ind w:firstLineChars="50" w:firstLine="110"/>
              <w:rPr>
                <w:sz w:val="22"/>
                <w:szCs w:val="22"/>
              </w:rPr>
            </w:pPr>
          </w:p>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1</w:t>
            </w:r>
          </w:p>
        </w:tc>
        <w:tc>
          <w:tcPr>
            <w:tcW w:w="936" w:type="pct"/>
          </w:tcPr>
          <w:p w:rsidR="007E782A" w:rsidRPr="00B23048" w:rsidRDefault="007E782A" w:rsidP="007E782A">
            <w:pPr>
              <w:pStyle w:val="Default"/>
              <w:spacing w:line="340" w:lineRule="exact"/>
              <w:ind w:rightChars="-20" w:right="-42"/>
              <w:rPr>
                <w:sz w:val="22"/>
                <w:szCs w:val="22"/>
              </w:rPr>
            </w:pPr>
            <w:r w:rsidRPr="00B23048">
              <w:rPr>
                <w:rFonts w:hint="eastAsia"/>
                <w:sz w:val="22"/>
                <w:szCs w:val="22"/>
              </w:rPr>
              <w:t>自立訓練</w:t>
            </w:r>
          </w:p>
          <w:p w:rsidR="007E782A" w:rsidRPr="00B23048" w:rsidRDefault="007E782A" w:rsidP="007E782A">
            <w:pPr>
              <w:pStyle w:val="Default"/>
              <w:spacing w:line="340" w:lineRule="exact"/>
              <w:ind w:rightChars="-20" w:right="-42"/>
              <w:rPr>
                <w:sz w:val="22"/>
                <w:szCs w:val="22"/>
              </w:rPr>
            </w:pPr>
          </w:p>
        </w:tc>
        <w:tc>
          <w:tcPr>
            <w:tcW w:w="3411" w:type="pct"/>
          </w:tcPr>
          <w:p w:rsidR="007E782A" w:rsidRPr="00537AA7" w:rsidRDefault="007E782A" w:rsidP="007E782A">
            <w:pPr>
              <w:pStyle w:val="Default"/>
              <w:spacing w:line="340" w:lineRule="exact"/>
              <w:ind w:rightChars="-20" w:right="-42"/>
              <w:rPr>
                <w:sz w:val="20"/>
                <w:szCs w:val="20"/>
              </w:rPr>
            </w:pPr>
            <w:r w:rsidRPr="00537AA7">
              <w:rPr>
                <w:rFonts w:hint="eastAsia"/>
                <w:sz w:val="20"/>
                <w:szCs w:val="20"/>
              </w:rPr>
              <w:t>自立した日常生活又は社会生活が出来るよう、一定期間、身体機能又は生活能力向上のために必要な訓練を行う。（機能訓練／生活訓練）</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2</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就労移行支援</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一般企業などへの就労を希望する方に、一定期間、就労に必要な知識及び能力向上のために必要な訓練を行う。（一般型／資格取得型）</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3</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就労継続支援</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一般企業などでの就労が困難な方に、働く場を提供するとともに、知識及び能力向上のために必要な訓練を行う。</w:t>
            </w:r>
            <w:r w:rsidR="00233EDA">
              <w:rPr>
                <w:rFonts w:hint="eastAsia"/>
                <w:sz w:val="20"/>
                <w:szCs w:val="20"/>
              </w:rPr>
              <w:t>A型（雇用型）とB型（非雇用型）がある。</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4</w:t>
            </w:r>
          </w:p>
        </w:tc>
        <w:tc>
          <w:tcPr>
            <w:tcW w:w="936" w:type="pct"/>
          </w:tcPr>
          <w:p w:rsidR="007E782A" w:rsidRPr="009D1E3B" w:rsidRDefault="007E782A" w:rsidP="007E782A">
            <w:pPr>
              <w:pStyle w:val="Default"/>
              <w:spacing w:line="340" w:lineRule="exact"/>
              <w:rPr>
                <w:sz w:val="22"/>
                <w:szCs w:val="22"/>
              </w:rPr>
            </w:pPr>
            <w:r w:rsidRPr="00B23048">
              <w:rPr>
                <w:rFonts w:hint="eastAsia"/>
                <w:sz w:val="22"/>
                <w:szCs w:val="22"/>
              </w:rPr>
              <w:t>共同生活援助</w:t>
            </w:r>
          </w:p>
        </w:tc>
        <w:tc>
          <w:tcPr>
            <w:tcW w:w="3411" w:type="pct"/>
          </w:tcPr>
          <w:p w:rsidR="007E782A" w:rsidRPr="00537AA7" w:rsidRDefault="007E782A" w:rsidP="007E782A">
            <w:pPr>
              <w:pStyle w:val="Default"/>
              <w:spacing w:line="340" w:lineRule="exact"/>
              <w:rPr>
                <w:sz w:val="20"/>
                <w:szCs w:val="20"/>
              </w:rPr>
            </w:pPr>
            <w:r>
              <w:rPr>
                <w:rFonts w:hint="eastAsia"/>
                <w:sz w:val="22"/>
                <w:szCs w:val="22"/>
              </w:rPr>
              <w:t>GH。</w:t>
            </w:r>
            <w:r w:rsidRPr="00537AA7">
              <w:rPr>
                <w:rFonts w:hint="eastAsia"/>
                <w:sz w:val="20"/>
                <w:szCs w:val="20"/>
              </w:rPr>
              <w:t>夜間や休日、共同生活を行う住居で、相談や日常生活上の援助を行う。</w:t>
            </w:r>
          </w:p>
        </w:tc>
      </w:tr>
      <w:tr w:rsidR="007E782A" w:rsidRPr="00B23048" w:rsidTr="007E782A">
        <w:trPr>
          <w:trHeight w:val="511"/>
        </w:trPr>
        <w:tc>
          <w:tcPr>
            <w:tcW w:w="452" w:type="pct"/>
            <w:vMerge w:val="restart"/>
          </w:tcPr>
          <w:p w:rsidR="007E782A" w:rsidRPr="00B23048" w:rsidRDefault="007E782A" w:rsidP="007E782A">
            <w:pPr>
              <w:pStyle w:val="Default"/>
              <w:spacing w:line="340" w:lineRule="exact"/>
              <w:rPr>
                <w:sz w:val="22"/>
                <w:szCs w:val="22"/>
              </w:rPr>
            </w:pPr>
          </w:p>
          <w:p w:rsidR="007E782A" w:rsidRPr="00B23048" w:rsidRDefault="007E782A" w:rsidP="007E782A">
            <w:pPr>
              <w:pStyle w:val="Default"/>
              <w:spacing w:line="340" w:lineRule="exact"/>
              <w:rPr>
                <w:sz w:val="22"/>
                <w:szCs w:val="22"/>
              </w:rPr>
            </w:pPr>
          </w:p>
          <w:p w:rsidR="007E782A" w:rsidRPr="00B23048" w:rsidRDefault="007E782A" w:rsidP="007E782A">
            <w:pPr>
              <w:pStyle w:val="Default"/>
              <w:spacing w:line="340" w:lineRule="exact"/>
              <w:rPr>
                <w:sz w:val="22"/>
                <w:szCs w:val="22"/>
              </w:rPr>
            </w:pPr>
          </w:p>
          <w:p w:rsidR="007E782A" w:rsidRPr="00F8214F" w:rsidRDefault="007E782A" w:rsidP="007E782A">
            <w:pPr>
              <w:pStyle w:val="Default"/>
              <w:spacing w:line="340" w:lineRule="exact"/>
              <w:jc w:val="center"/>
              <w:rPr>
                <w:b/>
                <w:sz w:val="22"/>
                <w:szCs w:val="22"/>
              </w:rPr>
            </w:pPr>
            <w:r w:rsidRPr="00F8214F">
              <w:rPr>
                <w:rFonts w:hint="eastAsia"/>
                <w:b/>
                <w:sz w:val="22"/>
                <w:szCs w:val="22"/>
              </w:rPr>
              <w:t>障害児</w:t>
            </w:r>
          </w:p>
          <w:p w:rsidR="007E782A" w:rsidRPr="00F8214F" w:rsidRDefault="007E782A" w:rsidP="007E782A">
            <w:pPr>
              <w:pStyle w:val="Default"/>
              <w:spacing w:line="340" w:lineRule="exact"/>
              <w:jc w:val="center"/>
              <w:rPr>
                <w:b/>
                <w:sz w:val="22"/>
                <w:szCs w:val="22"/>
              </w:rPr>
            </w:pPr>
            <w:r w:rsidRPr="00F8214F">
              <w:rPr>
                <w:rFonts w:hint="eastAsia"/>
                <w:b/>
                <w:sz w:val="22"/>
                <w:szCs w:val="22"/>
              </w:rPr>
              <w:t>通所</w:t>
            </w:r>
          </w:p>
          <w:p w:rsidR="007E782A" w:rsidRPr="00B23048" w:rsidRDefault="007E782A" w:rsidP="007E782A">
            <w:pPr>
              <w:pStyle w:val="Default"/>
              <w:spacing w:line="340" w:lineRule="exact"/>
              <w:jc w:val="center"/>
              <w:rPr>
                <w:sz w:val="22"/>
                <w:szCs w:val="22"/>
              </w:rPr>
            </w:pPr>
            <w:r w:rsidRPr="00F8214F">
              <w:rPr>
                <w:rFonts w:hint="eastAsia"/>
                <w:b/>
                <w:sz w:val="22"/>
                <w:szCs w:val="22"/>
              </w:rPr>
              <w:t>支援</w:t>
            </w: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1</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児童発達支援</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未就学の障害児に、日常生活における基本的な動作の指導、知識技能の付与、集団生活への適応訓練等を行う。</w:t>
            </w:r>
          </w:p>
        </w:tc>
      </w:tr>
      <w:tr w:rsidR="007E782A" w:rsidRPr="00B23048" w:rsidTr="007E782A">
        <w:trPr>
          <w:trHeight w:val="99"/>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2</w:t>
            </w:r>
          </w:p>
        </w:tc>
        <w:tc>
          <w:tcPr>
            <w:tcW w:w="936" w:type="pct"/>
          </w:tcPr>
          <w:p w:rsidR="007E782A" w:rsidRDefault="007E782A" w:rsidP="007E782A">
            <w:pPr>
              <w:pStyle w:val="Default"/>
              <w:spacing w:line="340" w:lineRule="exact"/>
              <w:rPr>
                <w:sz w:val="22"/>
                <w:szCs w:val="22"/>
              </w:rPr>
            </w:pPr>
            <w:r w:rsidRPr="00B23048">
              <w:rPr>
                <w:rFonts w:hint="eastAsia"/>
                <w:sz w:val="22"/>
                <w:szCs w:val="22"/>
              </w:rPr>
              <w:t>医療型</w:t>
            </w:r>
          </w:p>
          <w:p w:rsidR="007E782A" w:rsidRPr="00B23048" w:rsidRDefault="007E782A" w:rsidP="007E782A">
            <w:pPr>
              <w:pStyle w:val="Default"/>
              <w:spacing w:line="340" w:lineRule="exact"/>
              <w:rPr>
                <w:sz w:val="22"/>
                <w:szCs w:val="22"/>
              </w:rPr>
            </w:pPr>
            <w:r w:rsidRPr="00B23048">
              <w:rPr>
                <w:rFonts w:hint="eastAsia"/>
                <w:sz w:val="22"/>
                <w:szCs w:val="22"/>
              </w:rPr>
              <w:t>児童発達支援</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肢体不自由児に児童発達支援および治療を行う。</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p>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3</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放課後等</w:t>
            </w:r>
          </w:p>
          <w:p w:rsidR="007E782A" w:rsidRPr="00B23048" w:rsidRDefault="007E782A" w:rsidP="007E782A">
            <w:pPr>
              <w:pStyle w:val="Default"/>
              <w:spacing w:line="340" w:lineRule="exact"/>
              <w:rPr>
                <w:sz w:val="22"/>
                <w:szCs w:val="22"/>
              </w:rPr>
            </w:pPr>
            <w:r w:rsidRPr="00B23048">
              <w:rPr>
                <w:rFonts w:hint="eastAsia"/>
                <w:sz w:val="22"/>
                <w:szCs w:val="22"/>
              </w:rPr>
              <w:t>デイサービス</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就学中の障害児に、放課後又は夏休み等の休業日において、生活能力の向上のために必要な訓練を行い、学校教育と相まって障害児の自立を促すとともに、社会との交流の促進等を行う。</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sidRPr="00B23048">
              <w:rPr>
                <w:rFonts w:hint="eastAsia"/>
                <w:sz w:val="22"/>
                <w:szCs w:val="22"/>
              </w:rPr>
              <w:t>4</w:t>
            </w:r>
          </w:p>
        </w:tc>
        <w:tc>
          <w:tcPr>
            <w:tcW w:w="936" w:type="pct"/>
          </w:tcPr>
          <w:p w:rsidR="007E782A" w:rsidRPr="00B23048" w:rsidRDefault="007E782A" w:rsidP="007E782A">
            <w:pPr>
              <w:pStyle w:val="Default"/>
              <w:spacing w:line="340" w:lineRule="exact"/>
              <w:rPr>
                <w:sz w:val="22"/>
                <w:szCs w:val="22"/>
              </w:rPr>
            </w:pPr>
            <w:r w:rsidRPr="00B23048">
              <w:rPr>
                <w:rFonts w:hint="eastAsia"/>
                <w:sz w:val="22"/>
                <w:szCs w:val="22"/>
              </w:rPr>
              <w:t>保育所等訪問支援</w:t>
            </w:r>
          </w:p>
        </w:tc>
        <w:tc>
          <w:tcPr>
            <w:tcW w:w="3411" w:type="pct"/>
          </w:tcPr>
          <w:p w:rsidR="007E782A" w:rsidRPr="00537AA7" w:rsidRDefault="007E782A" w:rsidP="007E782A">
            <w:pPr>
              <w:pStyle w:val="Default"/>
              <w:spacing w:line="340" w:lineRule="exact"/>
              <w:rPr>
                <w:sz w:val="20"/>
                <w:szCs w:val="20"/>
              </w:rPr>
            </w:pPr>
            <w:r w:rsidRPr="00537AA7">
              <w:rPr>
                <w:rFonts w:hint="eastAsia"/>
                <w:sz w:val="20"/>
                <w:szCs w:val="20"/>
              </w:rPr>
              <w:t>障害児に対して、保育所や児童が集団生活を営む施設を訪問し、集団生活の適応のための専門的な支援等を行う。</w:t>
            </w:r>
          </w:p>
        </w:tc>
      </w:tr>
      <w:tr w:rsidR="007E782A" w:rsidRPr="00B23048" w:rsidTr="007E782A">
        <w:trPr>
          <w:trHeight w:val="211"/>
        </w:trPr>
        <w:tc>
          <w:tcPr>
            <w:tcW w:w="452" w:type="pct"/>
            <w:vMerge w:val="restart"/>
          </w:tcPr>
          <w:p w:rsidR="007E782A" w:rsidRDefault="007E782A" w:rsidP="007E782A">
            <w:pPr>
              <w:pStyle w:val="Default"/>
              <w:spacing w:line="340" w:lineRule="exact"/>
              <w:jc w:val="center"/>
              <w:rPr>
                <w:sz w:val="22"/>
                <w:szCs w:val="22"/>
              </w:rPr>
            </w:pPr>
          </w:p>
          <w:p w:rsidR="007E782A" w:rsidRPr="00F8214F" w:rsidRDefault="007E782A" w:rsidP="007E782A">
            <w:pPr>
              <w:pStyle w:val="Default"/>
              <w:spacing w:line="340" w:lineRule="exact"/>
              <w:jc w:val="center"/>
              <w:rPr>
                <w:b/>
                <w:sz w:val="21"/>
                <w:szCs w:val="21"/>
              </w:rPr>
            </w:pPr>
            <w:r w:rsidRPr="00F8214F">
              <w:rPr>
                <w:rFonts w:hint="eastAsia"/>
                <w:b/>
                <w:sz w:val="21"/>
                <w:szCs w:val="21"/>
              </w:rPr>
              <w:t>障害児入所</w:t>
            </w:r>
          </w:p>
          <w:p w:rsidR="007E782A" w:rsidRPr="00B23048" w:rsidRDefault="007E782A" w:rsidP="007E782A">
            <w:pPr>
              <w:pStyle w:val="Default"/>
              <w:spacing w:line="340" w:lineRule="exact"/>
              <w:jc w:val="center"/>
              <w:rPr>
                <w:sz w:val="22"/>
                <w:szCs w:val="22"/>
              </w:rPr>
            </w:pPr>
            <w:r w:rsidRPr="00F8214F">
              <w:rPr>
                <w:rFonts w:hint="eastAsia"/>
                <w:b/>
                <w:sz w:val="21"/>
                <w:szCs w:val="21"/>
              </w:rPr>
              <w:t>支援</w:t>
            </w:r>
          </w:p>
        </w:tc>
        <w:tc>
          <w:tcPr>
            <w:tcW w:w="201" w:type="pct"/>
          </w:tcPr>
          <w:p w:rsidR="007E782A" w:rsidRPr="00B23048" w:rsidRDefault="007E782A" w:rsidP="007E782A">
            <w:pPr>
              <w:pStyle w:val="Default"/>
              <w:spacing w:line="340" w:lineRule="exact"/>
              <w:ind w:firstLineChars="50" w:firstLine="110"/>
              <w:rPr>
                <w:sz w:val="22"/>
                <w:szCs w:val="22"/>
              </w:rPr>
            </w:pPr>
            <w:r>
              <w:rPr>
                <w:rFonts w:hint="eastAsia"/>
                <w:sz w:val="22"/>
                <w:szCs w:val="22"/>
              </w:rPr>
              <w:t>1</w:t>
            </w:r>
          </w:p>
        </w:tc>
        <w:tc>
          <w:tcPr>
            <w:tcW w:w="936" w:type="pct"/>
          </w:tcPr>
          <w:p w:rsidR="007E782A" w:rsidRDefault="007E782A" w:rsidP="007E782A">
            <w:pPr>
              <w:pStyle w:val="Default"/>
              <w:spacing w:line="340" w:lineRule="exact"/>
              <w:rPr>
                <w:sz w:val="21"/>
                <w:szCs w:val="21"/>
              </w:rPr>
            </w:pPr>
            <w:r>
              <w:rPr>
                <w:rFonts w:hint="eastAsia"/>
                <w:sz w:val="21"/>
                <w:szCs w:val="21"/>
              </w:rPr>
              <w:t>福祉型</w:t>
            </w:r>
          </w:p>
          <w:p w:rsidR="007E782A" w:rsidRPr="00B23048" w:rsidRDefault="007E782A" w:rsidP="007E782A">
            <w:pPr>
              <w:pStyle w:val="Default"/>
              <w:spacing w:line="340" w:lineRule="exact"/>
              <w:rPr>
                <w:sz w:val="22"/>
                <w:szCs w:val="22"/>
              </w:rPr>
            </w:pPr>
            <w:r>
              <w:rPr>
                <w:rFonts w:hint="eastAsia"/>
                <w:sz w:val="21"/>
                <w:szCs w:val="21"/>
              </w:rPr>
              <w:t>障害児入所支援</w:t>
            </w:r>
          </w:p>
        </w:tc>
        <w:tc>
          <w:tcPr>
            <w:tcW w:w="3411" w:type="pct"/>
            <w:vMerge w:val="restart"/>
          </w:tcPr>
          <w:p w:rsidR="007E782A" w:rsidRPr="00897EFC" w:rsidRDefault="007E782A" w:rsidP="007E782A">
            <w:pPr>
              <w:rPr>
                <w:sz w:val="20"/>
                <w:szCs w:val="20"/>
              </w:rPr>
            </w:pPr>
            <w:r w:rsidRPr="00E43592">
              <w:rPr>
                <w:rFonts w:hint="eastAsia"/>
                <w:sz w:val="20"/>
                <w:szCs w:val="20"/>
              </w:rPr>
              <w:t>平成</w:t>
            </w:r>
            <w:r w:rsidRPr="00E43592">
              <w:rPr>
                <w:rFonts w:hint="eastAsia"/>
                <w:sz w:val="20"/>
                <w:szCs w:val="20"/>
              </w:rPr>
              <w:t>24</w:t>
            </w:r>
            <w:r w:rsidRPr="00E43592">
              <w:rPr>
                <w:rFonts w:hint="eastAsia"/>
                <w:sz w:val="20"/>
                <w:szCs w:val="20"/>
              </w:rPr>
              <w:t>年</w:t>
            </w:r>
            <w:r w:rsidRPr="00E43592">
              <w:rPr>
                <w:rFonts w:hint="eastAsia"/>
                <w:sz w:val="20"/>
                <w:szCs w:val="20"/>
              </w:rPr>
              <w:t>4</w:t>
            </w:r>
            <w:r w:rsidRPr="00E43592">
              <w:rPr>
                <w:rFonts w:hint="eastAsia"/>
                <w:sz w:val="20"/>
                <w:szCs w:val="20"/>
              </w:rPr>
              <w:t>月の児童福祉法の改正を受けて、従来の障害種別によって分かれていた障害児の入所サービス（知的障害児施設、盲ろうあ児施設、肢体不自由児施設、重症心身障害児施設）が再編されたもの。</w:t>
            </w:r>
            <w:r w:rsidRPr="00897EFC">
              <w:rPr>
                <w:sz w:val="20"/>
                <w:szCs w:val="20"/>
              </w:rPr>
              <w:t>福祉サービスを行う「福祉型」と、福祉サービスに併せて治療を行う「医療型」</w:t>
            </w:r>
            <w:r>
              <w:rPr>
                <w:rFonts w:hint="eastAsia"/>
                <w:sz w:val="20"/>
                <w:szCs w:val="20"/>
              </w:rPr>
              <w:t>に分かれる。</w:t>
            </w:r>
          </w:p>
        </w:tc>
      </w:tr>
      <w:tr w:rsidR="007E782A" w:rsidRPr="00B23048" w:rsidTr="007E782A">
        <w:trPr>
          <w:trHeight w:val="211"/>
        </w:trPr>
        <w:tc>
          <w:tcPr>
            <w:tcW w:w="452" w:type="pct"/>
            <w:vMerge/>
          </w:tcPr>
          <w:p w:rsidR="007E782A" w:rsidRPr="00B23048" w:rsidRDefault="007E782A" w:rsidP="007E782A">
            <w:pPr>
              <w:pStyle w:val="Default"/>
              <w:spacing w:line="340" w:lineRule="exact"/>
              <w:rPr>
                <w:sz w:val="22"/>
                <w:szCs w:val="22"/>
              </w:rPr>
            </w:pPr>
          </w:p>
        </w:tc>
        <w:tc>
          <w:tcPr>
            <w:tcW w:w="201" w:type="pct"/>
          </w:tcPr>
          <w:p w:rsidR="007E782A" w:rsidRPr="00B23048" w:rsidRDefault="007E782A" w:rsidP="007E782A">
            <w:pPr>
              <w:pStyle w:val="Default"/>
              <w:spacing w:line="340" w:lineRule="exact"/>
              <w:ind w:firstLineChars="50" w:firstLine="110"/>
              <w:rPr>
                <w:sz w:val="22"/>
                <w:szCs w:val="22"/>
              </w:rPr>
            </w:pPr>
            <w:r>
              <w:rPr>
                <w:rFonts w:hint="eastAsia"/>
                <w:sz w:val="22"/>
                <w:szCs w:val="22"/>
              </w:rPr>
              <w:t>2</w:t>
            </w:r>
          </w:p>
        </w:tc>
        <w:tc>
          <w:tcPr>
            <w:tcW w:w="936" w:type="pct"/>
          </w:tcPr>
          <w:p w:rsidR="007E782A" w:rsidRDefault="007E782A" w:rsidP="007E782A">
            <w:pPr>
              <w:pStyle w:val="Default"/>
              <w:spacing w:line="340" w:lineRule="exact"/>
              <w:rPr>
                <w:sz w:val="21"/>
                <w:szCs w:val="21"/>
              </w:rPr>
            </w:pPr>
            <w:r>
              <w:rPr>
                <w:rFonts w:hint="eastAsia"/>
                <w:sz w:val="21"/>
                <w:szCs w:val="21"/>
              </w:rPr>
              <w:t>医療型</w:t>
            </w:r>
          </w:p>
          <w:p w:rsidR="007E782A" w:rsidRPr="00B23048" w:rsidRDefault="007E782A" w:rsidP="007E782A">
            <w:pPr>
              <w:pStyle w:val="Default"/>
              <w:spacing w:line="340" w:lineRule="exact"/>
              <w:rPr>
                <w:sz w:val="22"/>
                <w:szCs w:val="22"/>
              </w:rPr>
            </w:pPr>
            <w:r>
              <w:rPr>
                <w:rFonts w:hint="eastAsia"/>
                <w:sz w:val="21"/>
                <w:szCs w:val="21"/>
              </w:rPr>
              <w:t>障害児入所支援</w:t>
            </w:r>
          </w:p>
        </w:tc>
        <w:tc>
          <w:tcPr>
            <w:tcW w:w="3411" w:type="pct"/>
            <w:vMerge/>
          </w:tcPr>
          <w:p w:rsidR="007E782A" w:rsidRPr="00B23048" w:rsidRDefault="007E782A" w:rsidP="007E782A">
            <w:pPr>
              <w:pStyle w:val="Default"/>
              <w:spacing w:line="340" w:lineRule="exact"/>
              <w:rPr>
                <w:sz w:val="22"/>
                <w:szCs w:val="22"/>
              </w:rPr>
            </w:pPr>
          </w:p>
        </w:tc>
      </w:tr>
    </w:tbl>
    <w:p w:rsidR="007E782A" w:rsidRDefault="007E782A" w:rsidP="00423B9C">
      <w:pPr>
        <w:rPr>
          <w:rFonts w:hint="eastAsia"/>
          <w:b/>
          <w:u w:val="single"/>
        </w:rPr>
      </w:pPr>
    </w:p>
    <w:p w:rsidR="007E782A" w:rsidRDefault="007E782A" w:rsidP="00423B9C">
      <w:pPr>
        <w:rPr>
          <w:rFonts w:hint="eastAsia"/>
          <w:b/>
          <w:u w:val="single"/>
        </w:rPr>
      </w:pPr>
    </w:p>
    <w:p w:rsidR="007E782A" w:rsidRDefault="007E782A" w:rsidP="00423B9C">
      <w:pPr>
        <w:rPr>
          <w:rFonts w:hint="eastAsia"/>
          <w:b/>
          <w:u w:val="single"/>
        </w:rPr>
      </w:pPr>
    </w:p>
    <w:p w:rsidR="007E782A" w:rsidRPr="00B3293C" w:rsidRDefault="007E782A" w:rsidP="007E782A">
      <w:pPr>
        <w:spacing w:line="360" w:lineRule="exact"/>
        <w:jc w:val="left"/>
        <w:rPr>
          <w:sz w:val="24"/>
          <w:szCs w:val="24"/>
        </w:rPr>
      </w:pPr>
      <w:r w:rsidRPr="00F97751">
        <w:rPr>
          <w:rFonts w:hint="eastAsia"/>
          <w:b/>
          <w:sz w:val="24"/>
          <w:szCs w:val="24"/>
          <w:u w:val="single"/>
        </w:rPr>
        <w:t>３．就労継続支援</w:t>
      </w:r>
      <w:r>
        <w:rPr>
          <w:rFonts w:hint="eastAsia"/>
          <w:b/>
          <w:sz w:val="24"/>
          <w:szCs w:val="24"/>
          <w:u w:val="single"/>
        </w:rPr>
        <w:t>事業について</w:t>
      </w:r>
      <w:r>
        <w:rPr>
          <w:rFonts w:hint="eastAsia"/>
          <w:b/>
          <w:sz w:val="24"/>
          <w:szCs w:val="24"/>
        </w:rPr>
        <w:t xml:space="preserve">　</w:t>
      </w:r>
      <w:r w:rsidR="0071387D">
        <w:rPr>
          <w:rFonts w:hint="eastAsia"/>
          <w:b/>
          <w:sz w:val="24"/>
          <w:szCs w:val="24"/>
        </w:rPr>
        <w:t xml:space="preserve">　</w:t>
      </w:r>
      <w:r w:rsidR="0029221C" w:rsidRPr="00A3778B">
        <w:rPr>
          <w:rFonts w:hint="eastAsia"/>
          <w:sz w:val="24"/>
          <w:szCs w:val="24"/>
        </w:rPr>
        <w:t>＊</w:t>
      </w:r>
      <w:r w:rsidR="0071387D">
        <w:rPr>
          <w:rFonts w:hint="eastAsia"/>
          <w:sz w:val="24"/>
          <w:szCs w:val="24"/>
        </w:rPr>
        <w:t>就労（仕事）を継続するための</w:t>
      </w:r>
      <w:r>
        <w:rPr>
          <w:rFonts w:hint="eastAsia"/>
          <w:sz w:val="24"/>
          <w:szCs w:val="24"/>
        </w:rPr>
        <w:t>支援。</w:t>
      </w:r>
      <w:r w:rsidR="0071387D">
        <w:rPr>
          <w:rFonts w:hint="eastAsia"/>
          <w:sz w:val="24"/>
          <w:szCs w:val="24"/>
        </w:rPr>
        <w:t>福祉的就労</w:t>
      </w:r>
      <w:r w:rsidR="00A3778B">
        <w:rPr>
          <w:rFonts w:hint="eastAsia"/>
          <w:sz w:val="24"/>
          <w:szCs w:val="24"/>
        </w:rPr>
        <w:t>の</w:t>
      </w:r>
      <w:r w:rsidR="0071387D">
        <w:rPr>
          <w:rFonts w:hint="eastAsia"/>
          <w:sz w:val="24"/>
          <w:szCs w:val="24"/>
        </w:rPr>
        <w:t>支援。</w:t>
      </w:r>
    </w:p>
    <w:p w:rsidR="007E782A" w:rsidRPr="0071387D" w:rsidRDefault="007E782A" w:rsidP="007E782A">
      <w:pPr>
        <w:spacing w:line="360" w:lineRule="exact"/>
        <w:jc w:val="left"/>
        <w:rPr>
          <w:b/>
          <w:sz w:val="24"/>
          <w:szCs w:val="24"/>
        </w:rPr>
      </w:pPr>
      <w:r w:rsidRPr="00F97751">
        <w:rPr>
          <w:rFonts w:hint="eastAsia"/>
          <w:sz w:val="24"/>
          <w:szCs w:val="24"/>
        </w:rPr>
        <w:t>◆</w:t>
      </w:r>
      <w:r w:rsidRPr="00814A3E">
        <w:rPr>
          <w:rFonts w:hint="eastAsia"/>
          <w:b/>
          <w:sz w:val="24"/>
          <w:szCs w:val="24"/>
          <w:bdr w:val="single" w:sz="4" w:space="0" w:color="auto"/>
        </w:rPr>
        <w:t>A</w:t>
      </w:r>
      <w:r w:rsidRPr="00814A3E">
        <w:rPr>
          <w:rFonts w:hint="eastAsia"/>
          <w:b/>
          <w:sz w:val="24"/>
          <w:szCs w:val="24"/>
          <w:bdr w:val="single" w:sz="4" w:space="0" w:color="auto"/>
        </w:rPr>
        <w:t>型</w:t>
      </w:r>
      <w:r w:rsidRPr="00814A3E">
        <w:rPr>
          <w:rFonts w:hint="eastAsia"/>
          <w:b/>
          <w:sz w:val="24"/>
          <w:szCs w:val="24"/>
        </w:rPr>
        <w:t>＝雇用型</w:t>
      </w:r>
    </w:p>
    <w:p w:rsidR="007E782A" w:rsidRPr="00F97751" w:rsidRDefault="007E782A" w:rsidP="007E782A">
      <w:pPr>
        <w:spacing w:line="360" w:lineRule="exact"/>
        <w:rPr>
          <w:sz w:val="24"/>
          <w:szCs w:val="24"/>
        </w:rPr>
      </w:pPr>
      <w:r w:rsidRPr="00F97751">
        <w:rPr>
          <w:rFonts w:hint="eastAsia"/>
          <w:sz w:val="24"/>
          <w:szCs w:val="24"/>
        </w:rPr>
        <w:t>＜</w:t>
      </w:r>
      <w:r w:rsidRPr="00F97751">
        <w:rPr>
          <w:sz w:val="24"/>
          <w:szCs w:val="24"/>
        </w:rPr>
        <w:t>対象者</w:t>
      </w:r>
      <w:r w:rsidRPr="00F97751">
        <w:rPr>
          <w:rFonts w:hint="eastAsia"/>
          <w:sz w:val="24"/>
          <w:szCs w:val="24"/>
        </w:rPr>
        <w:t>＞</w:t>
      </w:r>
    </w:p>
    <w:p w:rsidR="007E782A" w:rsidRDefault="007E782A" w:rsidP="007E782A">
      <w:pPr>
        <w:spacing w:line="360" w:lineRule="exact"/>
        <w:rPr>
          <w:sz w:val="24"/>
          <w:szCs w:val="24"/>
        </w:rPr>
      </w:pPr>
      <w:r w:rsidRPr="00F97751">
        <w:rPr>
          <w:sz w:val="24"/>
          <w:szCs w:val="24"/>
        </w:rPr>
        <w:t>企業等に就労することが困難な方で</w:t>
      </w:r>
      <w:r>
        <w:rPr>
          <w:sz w:val="24"/>
          <w:szCs w:val="24"/>
        </w:rPr>
        <w:t>、雇用契約に基づき</w:t>
      </w:r>
      <w:r w:rsidRPr="00F97751">
        <w:rPr>
          <w:sz w:val="24"/>
          <w:szCs w:val="24"/>
        </w:rPr>
        <w:t>継続的に就労することが可能な</w:t>
      </w:r>
      <w:r w:rsidRPr="00F97751">
        <w:rPr>
          <w:sz w:val="24"/>
          <w:szCs w:val="24"/>
        </w:rPr>
        <w:t>65</w:t>
      </w:r>
      <w:r w:rsidRPr="00F97751">
        <w:rPr>
          <w:sz w:val="24"/>
          <w:szCs w:val="24"/>
        </w:rPr>
        <w:t>歳未満の方（利用開始時</w:t>
      </w:r>
      <w:r>
        <w:rPr>
          <w:rFonts w:hint="eastAsia"/>
          <w:sz w:val="24"/>
          <w:szCs w:val="24"/>
        </w:rPr>
        <w:t>の年齢</w:t>
      </w:r>
      <w:r w:rsidRPr="00F97751">
        <w:rPr>
          <w:sz w:val="24"/>
          <w:szCs w:val="24"/>
        </w:rPr>
        <w:t>）。具体的に</w:t>
      </w:r>
      <w:r w:rsidRPr="00F97751">
        <w:rPr>
          <w:rFonts w:hint="eastAsia"/>
          <w:sz w:val="24"/>
          <w:szCs w:val="24"/>
        </w:rPr>
        <w:t>は…</w:t>
      </w:r>
      <w:r w:rsidRPr="00F97751">
        <w:rPr>
          <w:sz w:val="24"/>
          <w:szCs w:val="24"/>
        </w:rPr>
        <w:br/>
        <w:t>(1)</w:t>
      </w:r>
      <w:r w:rsidRPr="00F97751">
        <w:rPr>
          <w:sz w:val="24"/>
          <w:szCs w:val="24"/>
        </w:rPr>
        <w:t xml:space="preserve">　就労移行支援事業を利用したが、企業等の雇用に結びつかなかった方</w:t>
      </w:r>
      <w:r w:rsidRPr="00F97751">
        <w:rPr>
          <w:rFonts w:hint="eastAsia"/>
          <w:sz w:val="24"/>
          <w:szCs w:val="24"/>
        </w:rPr>
        <w:t>。</w:t>
      </w:r>
      <w:r w:rsidRPr="00F97751">
        <w:rPr>
          <w:sz w:val="24"/>
          <w:szCs w:val="24"/>
        </w:rPr>
        <w:br/>
        <w:t>(2)</w:t>
      </w:r>
      <w:r w:rsidRPr="00F97751">
        <w:rPr>
          <w:sz w:val="24"/>
          <w:szCs w:val="24"/>
        </w:rPr>
        <w:t xml:space="preserve">　特別支援学校を卒業して就職活動を行ったが、企業等の雇用に結びつかなかった方</w:t>
      </w:r>
      <w:r w:rsidRPr="00F97751">
        <w:rPr>
          <w:rFonts w:hint="eastAsia"/>
          <w:sz w:val="24"/>
          <w:szCs w:val="24"/>
        </w:rPr>
        <w:t>。</w:t>
      </w:r>
      <w:r w:rsidRPr="00F97751">
        <w:rPr>
          <w:sz w:val="24"/>
          <w:szCs w:val="24"/>
        </w:rPr>
        <w:br/>
        <w:t>(3)</w:t>
      </w:r>
      <w:r w:rsidRPr="00F97751">
        <w:rPr>
          <w:sz w:val="24"/>
          <w:szCs w:val="24"/>
        </w:rPr>
        <w:t xml:space="preserve">　企業等を離職した者等就労経験のある方で、現に雇用関係がない方</w:t>
      </w:r>
      <w:r w:rsidRPr="00F97751">
        <w:rPr>
          <w:rFonts w:hint="eastAsia"/>
          <w:sz w:val="24"/>
          <w:szCs w:val="24"/>
        </w:rPr>
        <w:t>。</w:t>
      </w:r>
    </w:p>
    <w:p w:rsidR="007E782A" w:rsidRDefault="007E782A" w:rsidP="007E782A">
      <w:pPr>
        <w:spacing w:line="360" w:lineRule="exact"/>
        <w:rPr>
          <w:sz w:val="24"/>
          <w:szCs w:val="24"/>
        </w:rPr>
      </w:pPr>
    </w:p>
    <w:p w:rsidR="007E782A" w:rsidRPr="00F97751" w:rsidRDefault="007E782A" w:rsidP="007E782A">
      <w:pPr>
        <w:spacing w:line="360" w:lineRule="exact"/>
        <w:rPr>
          <w:sz w:val="24"/>
          <w:szCs w:val="24"/>
        </w:rPr>
      </w:pPr>
      <w:r w:rsidRPr="00F97751">
        <w:rPr>
          <w:rFonts w:hint="eastAsia"/>
          <w:sz w:val="24"/>
          <w:szCs w:val="24"/>
        </w:rPr>
        <w:t>＜</w:t>
      </w:r>
      <w:r w:rsidRPr="00F97751">
        <w:rPr>
          <w:sz w:val="24"/>
          <w:szCs w:val="24"/>
        </w:rPr>
        <w:t>サービスの内容</w:t>
      </w:r>
      <w:r w:rsidRPr="00F97751">
        <w:rPr>
          <w:rFonts w:hint="eastAsia"/>
          <w:sz w:val="24"/>
          <w:szCs w:val="24"/>
        </w:rPr>
        <w:t>＞</w:t>
      </w:r>
    </w:p>
    <w:p w:rsidR="007E782A" w:rsidRPr="00F97751" w:rsidRDefault="007E782A" w:rsidP="007E782A">
      <w:pPr>
        <w:spacing w:line="360" w:lineRule="exact"/>
        <w:rPr>
          <w:sz w:val="24"/>
          <w:szCs w:val="24"/>
        </w:rPr>
      </w:pPr>
      <w:r w:rsidRPr="00F97751">
        <w:rPr>
          <w:rFonts w:hint="eastAsia"/>
          <w:sz w:val="24"/>
          <w:szCs w:val="24"/>
        </w:rPr>
        <w:t>・</w:t>
      </w:r>
      <w:r w:rsidRPr="00F97751">
        <w:rPr>
          <w:sz w:val="24"/>
          <w:szCs w:val="24"/>
        </w:rPr>
        <w:t>雇用契約に基づく就労機会の提供</w:t>
      </w:r>
      <w:r>
        <w:rPr>
          <w:rFonts w:hint="eastAsia"/>
          <w:sz w:val="24"/>
          <w:szCs w:val="24"/>
        </w:rPr>
        <w:t>・</w:t>
      </w:r>
      <w:r w:rsidRPr="00F97751">
        <w:rPr>
          <w:rFonts w:hint="eastAsia"/>
          <w:sz w:val="24"/>
          <w:szCs w:val="24"/>
        </w:rPr>
        <w:t>「労働法」の適用。（例外はあるが）最低賃金の支給。</w:t>
      </w:r>
    </w:p>
    <w:p w:rsidR="007E782A" w:rsidRPr="00F97751" w:rsidRDefault="007E782A" w:rsidP="007E782A">
      <w:pPr>
        <w:spacing w:line="360" w:lineRule="exact"/>
        <w:rPr>
          <w:sz w:val="24"/>
          <w:szCs w:val="24"/>
        </w:rPr>
      </w:pPr>
      <w:r w:rsidRPr="00F97751">
        <w:rPr>
          <w:rFonts w:hint="eastAsia"/>
          <w:sz w:val="24"/>
          <w:szCs w:val="24"/>
        </w:rPr>
        <w:t>・</w:t>
      </w:r>
      <w:r w:rsidRPr="00F97751">
        <w:rPr>
          <w:sz w:val="24"/>
          <w:szCs w:val="24"/>
        </w:rPr>
        <w:t>就労に必要な知識及び能力の向上のための訓練</w:t>
      </w:r>
    </w:p>
    <w:p w:rsidR="007E782A" w:rsidRDefault="007E782A" w:rsidP="007E782A">
      <w:pPr>
        <w:spacing w:line="360" w:lineRule="exact"/>
        <w:rPr>
          <w:sz w:val="24"/>
          <w:szCs w:val="24"/>
        </w:rPr>
      </w:pPr>
      <w:r w:rsidRPr="00F97751">
        <w:rPr>
          <w:rFonts w:hint="eastAsia"/>
          <w:sz w:val="24"/>
          <w:szCs w:val="24"/>
        </w:rPr>
        <w:t>・</w:t>
      </w:r>
      <w:r w:rsidRPr="00F97751">
        <w:rPr>
          <w:sz w:val="24"/>
          <w:szCs w:val="24"/>
        </w:rPr>
        <w:t>その他の必要な支援</w:t>
      </w:r>
    </w:p>
    <w:p w:rsidR="007E782A" w:rsidRPr="004926F8" w:rsidRDefault="007E782A" w:rsidP="007E782A">
      <w:pPr>
        <w:spacing w:line="360" w:lineRule="exact"/>
        <w:rPr>
          <w:sz w:val="24"/>
          <w:szCs w:val="24"/>
        </w:rPr>
      </w:pPr>
    </w:p>
    <w:p w:rsidR="007E782A" w:rsidRPr="0071387D" w:rsidRDefault="007E782A" w:rsidP="007E782A">
      <w:pPr>
        <w:spacing w:line="360" w:lineRule="exact"/>
        <w:jc w:val="left"/>
        <w:rPr>
          <w:b/>
          <w:sz w:val="24"/>
          <w:szCs w:val="24"/>
        </w:rPr>
      </w:pPr>
      <w:r w:rsidRPr="004A3E23">
        <w:rPr>
          <w:rFonts w:hint="eastAsia"/>
          <w:sz w:val="24"/>
          <w:szCs w:val="24"/>
        </w:rPr>
        <w:t>◆</w:t>
      </w:r>
      <w:r w:rsidRPr="00814A3E">
        <w:rPr>
          <w:rFonts w:hint="eastAsia"/>
          <w:b/>
          <w:sz w:val="24"/>
          <w:szCs w:val="24"/>
          <w:bdr w:val="single" w:sz="4" w:space="0" w:color="auto"/>
        </w:rPr>
        <w:t>B</w:t>
      </w:r>
      <w:r w:rsidRPr="00814A3E">
        <w:rPr>
          <w:rFonts w:hint="eastAsia"/>
          <w:b/>
          <w:sz w:val="24"/>
          <w:szCs w:val="24"/>
          <w:bdr w:val="single" w:sz="4" w:space="0" w:color="auto"/>
        </w:rPr>
        <w:t>型</w:t>
      </w:r>
      <w:r w:rsidRPr="00814A3E">
        <w:rPr>
          <w:rFonts w:hint="eastAsia"/>
          <w:b/>
          <w:sz w:val="24"/>
          <w:szCs w:val="24"/>
        </w:rPr>
        <w:t>＝非雇用型</w:t>
      </w:r>
    </w:p>
    <w:p w:rsidR="007E782A" w:rsidRPr="004926F8" w:rsidRDefault="007E782A" w:rsidP="007E782A">
      <w:pPr>
        <w:spacing w:line="360" w:lineRule="exact"/>
        <w:jc w:val="left"/>
        <w:rPr>
          <w:sz w:val="24"/>
          <w:szCs w:val="24"/>
        </w:rPr>
      </w:pPr>
      <w:r w:rsidRPr="004926F8">
        <w:rPr>
          <w:rFonts w:hint="eastAsia"/>
          <w:sz w:val="24"/>
          <w:szCs w:val="24"/>
        </w:rPr>
        <w:t>＜対象者＞</w:t>
      </w:r>
      <w:r w:rsidRPr="004926F8">
        <w:rPr>
          <w:rFonts w:hint="eastAsia"/>
          <w:sz w:val="24"/>
          <w:szCs w:val="24"/>
        </w:rPr>
        <w:t xml:space="preserve"> </w:t>
      </w:r>
    </w:p>
    <w:p w:rsidR="007E782A" w:rsidRPr="004926F8" w:rsidRDefault="007E782A" w:rsidP="007E782A">
      <w:pPr>
        <w:spacing w:line="360" w:lineRule="exact"/>
        <w:rPr>
          <w:sz w:val="24"/>
          <w:szCs w:val="24"/>
        </w:rPr>
      </w:pPr>
      <w:r w:rsidRPr="004926F8">
        <w:rPr>
          <w:sz w:val="24"/>
          <w:szCs w:val="24"/>
        </w:rPr>
        <w:t>(1)</w:t>
      </w:r>
      <w:r w:rsidRPr="004926F8">
        <w:rPr>
          <w:rFonts w:hint="eastAsia"/>
          <w:sz w:val="24"/>
          <w:szCs w:val="24"/>
        </w:rPr>
        <w:t xml:space="preserve">　</w:t>
      </w:r>
      <w:r w:rsidRPr="006466B6">
        <w:rPr>
          <w:rFonts w:hint="eastAsia"/>
          <w:b/>
          <w:sz w:val="24"/>
          <w:szCs w:val="24"/>
          <w:u w:val="single"/>
        </w:rPr>
        <w:t>過去に</w:t>
      </w:r>
      <w:r w:rsidRPr="006466B6">
        <w:rPr>
          <w:b/>
          <w:sz w:val="24"/>
          <w:szCs w:val="24"/>
          <w:u w:val="single"/>
        </w:rPr>
        <w:t>就労経験がある</w:t>
      </w:r>
      <w:r w:rsidRPr="006466B6">
        <w:rPr>
          <w:rFonts w:hint="eastAsia"/>
          <w:sz w:val="24"/>
          <w:szCs w:val="24"/>
        </w:rPr>
        <w:t>が</w:t>
      </w:r>
      <w:r w:rsidRPr="006466B6">
        <w:rPr>
          <w:sz w:val="24"/>
          <w:szCs w:val="24"/>
        </w:rPr>
        <w:t>、</w:t>
      </w:r>
      <w:r w:rsidRPr="006466B6">
        <w:rPr>
          <w:rFonts w:hint="eastAsia"/>
          <w:sz w:val="24"/>
          <w:szCs w:val="24"/>
        </w:rPr>
        <w:t>現在は</w:t>
      </w:r>
      <w:r w:rsidRPr="006466B6">
        <w:rPr>
          <w:sz w:val="24"/>
          <w:szCs w:val="24"/>
        </w:rPr>
        <w:t>一般企業に雇用されることが困難となった方</w:t>
      </w:r>
      <w:r w:rsidRPr="006466B6">
        <w:rPr>
          <w:rFonts w:hint="eastAsia"/>
          <w:sz w:val="24"/>
          <w:szCs w:val="24"/>
        </w:rPr>
        <w:t>。</w:t>
      </w:r>
    </w:p>
    <w:p w:rsidR="007E782A" w:rsidRPr="006466B6" w:rsidRDefault="007E782A" w:rsidP="007E782A">
      <w:pPr>
        <w:spacing w:line="360" w:lineRule="exact"/>
        <w:rPr>
          <w:sz w:val="24"/>
          <w:szCs w:val="24"/>
        </w:rPr>
      </w:pPr>
      <w:r w:rsidRPr="004926F8">
        <w:rPr>
          <w:sz w:val="24"/>
          <w:szCs w:val="24"/>
        </w:rPr>
        <w:t>(2)</w:t>
      </w:r>
      <w:r w:rsidRPr="004926F8">
        <w:rPr>
          <w:sz w:val="24"/>
          <w:szCs w:val="24"/>
        </w:rPr>
        <w:t xml:space="preserve">　</w:t>
      </w:r>
      <w:r>
        <w:rPr>
          <w:b/>
          <w:sz w:val="24"/>
          <w:szCs w:val="24"/>
          <w:u w:val="single"/>
        </w:rPr>
        <w:t>就労移行支援</w:t>
      </w:r>
      <w:r>
        <w:rPr>
          <w:rFonts w:hint="eastAsia"/>
          <w:b/>
          <w:sz w:val="24"/>
          <w:szCs w:val="24"/>
          <w:u w:val="single"/>
        </w:rPr>
        <w:t>サービス※</w:t>
      </w:r>
      <w:r w:rsidRPr="004926F8">
        <w:rPr>
          <w:b/>
          <w:sz w:val="24"/>
          <w:szCs w:val="24"/>
          <w:u w:val="single"/>
        </w:rPr>
        <w:t>を利用した結果</w:t>
      </w:r>
      <w:r w:rsidRPr="00C91989">
        <w:rPr>
          <w:rFonts w:hint="eastAsia"/>
          <w:b/>
          <w:sz w:val="24"/>
          <w:szCs w:val="24"/>
          <w:u w:val="single"/>
        </w:rPr>
        <w:t>（</w:t>
      </w:r>
      <w:r w:rsidRPr="00C91989">
        <w:rPr>
          <w:b/>
          <w:sz w:val="24"/>
          <w:szCs w:val="24"/>
          <w:u w:val="single"/>
        </w:rPr>
        <w:t>暫定支給決定</w:t>
      </w:r>
      <w:r w:rsidRPr="00C91989">
        <w:rPr>
          <w:rFonts w:hint="eastAsia"/>
          <w:b/>
          <w:sz w:val="24"/>
          <w:szCs w:val="24"/>
          <w:u w:val="single"/>
        </w:rPr>
        <w:t>を含む</w:t>
      </w:r>
      <w:r w:rsidRPr="00F278CB">
        <w:rPr>
          <w:rFonts w:hint="eastAsia"/>
          <w:b/>
          <w:sz w:val="24"/>
          <w:szCs w:val="24"/>
          <w:u w:val="single"/>
        </w:rPr>
        <w:t>）</w:t>
      </w:r>
      <w:r w:rsidRPr="00F278CB">
        <w:rPr>
          <w:b/>
          <w:sz w:val="24"/>
          <w:szCs w:val="24"/>
          <w:u w:val="single"/>
        </w:rPr>
        <w:t>、</w:t>
      </w:r>
      <w:r w:rsidRPr="006466B6">
        <w:rPr>
          <w:rFonts w:hint="eastAsia"/>
          <w:sz w:val="24"/>
          <w:szCs w:val="24"/>
        </w:rPr>
        <w:t>「就労継続支援</w:t>
      </w:r>
      <w:r w:rsidRPr="006466B6">
        <w:rPr>
          <w:sz w:val="24"/>
          <w:szCs w:val="24"/>
        </w:rPr>
        <w:t>B</w:t>
      </w:r>
      <w:r w:rsidRPr="006466B6">
        <w:rPr>
          <w:sz w:val="24"/>
          <w:szCs w:val="24"/>
        </w:rPr>
        <w:t>型</w:t>
      </w:r>
    </w:p>
    <w:p w:rsidR="007E782A" w:rsidRDefault="007E782A" w:rsidP="007E782A">
      <w:pPr>
        <w:spacing w:line="360" w:lineRule="exact"/>
        <w:ind w:firstLineChars="200" w:firstLine="480"/>
        <w:rPr>
          <w:sz w:val="24"/>
          <w:szCs w:val="24"/>
        </w:rPr>
      </w:pPr>
      <w:r w:rsidRPr="006466B6">
        <w:rPr>
          <w:rFonts w:hint="eastAsia"/>
          <w:sz w:val="24"/>
          <w:szCs w:val="24"/>
        </w:rPr>
        <w:t>サービス</w:t>
      </w:r>
      <w:r w:rsidRPr="006466B6">
        <w:rPr>
          <w:sz w:val="24"/>
          <w:szCs w:val="24"/>
        </w:rPr>
        <w:t>の利用が適当</w:t>
      </w:r>
      <w:r w:rsidRPr="006466B6">
        <w:rPr>
          <w:rFonts w:hint="eastAsia"/>
          <w:sz w:val="24"/>
          <w:szCs w:val="24"/>
        </w:rPr>
        <w:t>」</w:t>
      </w:r>
      <w:r w:rsidRPr="006466B6">
        <w:rPr>
          <w:sz w:val="24"/>
          <w:szCs w:val="24"/>
        </w:rPr>
        <w:t>と判断された方</w:t>
      </w:r>
      <w:r w:rsidRPr="006466B6">
        <w:rPr>
          <w:rFonts w:hint="eastAsia"/>
          <w:sz w:val="24"/>
          <w:szCs w:val="24"/>
        </w:rPr>
        <w:t>。</w:t>
      </w:r>
      <w:r w:rsidRPr="004A0694">
        <w:rPr>
          <w:rFonts w:hint="eastAsia"/>
          <w:sz w:val="24"/>
          <w:szCs w:val="24"/>
        </w:rPr>
        <w:t xml:space="preserve">　※２年間</w:t>
      </w:r>
      <w:r>
        <w:rPr>
          <w:rFonts w:hint="eastAsia"/>
          <w:sz w:val="24"/>
          <w:szCs w:val="24"/>
        </w:rPr>
        <w:t>（</w:t>
      </w:r>
      <w:r w:rsidRPr="004A0694">
        <w:rPr>
          <w:rFonts w:hint="eastAsia"/>
          <w:sz w:val="24"/>
          <w:szCs w:val="24"/>
        </w:rPr>
        <w:t>延長して１年）</w:t>
      </w:r>
      <w:r>
        <w:rPr>
          <w:rFonts w:hint="eastAsia"/>
          <w:sz w:val="24"/>
          <w:szCs w:val="24"/>
        </w:rPr>
        <w:t>という期限あり。</w:t>
      </w:r>
      <w:r w:rsidRPr="004926F8">
        <w:rPr>
          <w:sz w:val="24"/>
          <w:szCs w:val="24"/>
        </w:rPr>
        <w:br/>
        <w:t>(3)</w:t>
      </w:r>
      <w:r w:rsidRPr="004926F8">
        <w:rPr>
          <w:sz w:val="24"/>
          <w:szCs w:val="24"/>
        </w:rPr>
        <w:t xml:space="preserve">　</w:t>
      </w:r>
      <w:r w:rsidRPr="004926F8">
        <w:rPr>
          <w:sz w:val="24"/>
          <w:szCs w:val="24"/>
        </w:rPr>
        <w:t>(1)(2)</w:t>
      </w:r>
      <w:r w:rsidRPr="004926F8">
        <w:rPr>
          <w:sz w:val="24"/>
          <w:szCs w:val="24"/>
        </w:rPr>
        <w:t>に該当しない方で、</w:t>
      </w:r>
      <w:r w:rsidRPr="00D070D5">
        <w:rPr>
          <w:b/>
          <w:sz w:val="24"/>
          <w:szCs w:val="24"/>
          <w:u w:val="single"/>
        </w:rPr>
        <w:t>5</w:t>
      </w:r>
      <w:r w:rsidRPr="00F278CB">
        <w:rPr>
          <w:b/>
          <w:sz w:val="24"/>
          <w:szCs w:val="24"/>
          <w:u w:val="single"/>
        </w:rPr>
        <w:t>0</w:t>
      </w:r>
      <w:r w:rsidRPr="00F278CB">
        <w:rPr>
          <w:b/>
          <w:sz w:val="24"/>
          <w:szCs w:val="24"/>
          <w:u w:val="single"/>
        </w:rPr>
        <w:t>歳に達している方</w:t>
      </w:r>
      <w:r w:rsidRPr="004926F8">
        <w:rPr>
          <w:rFonts w:hint="eastAsia"/>
          <w:sz w:val="24"/>
          <w:szCs w:val="24"/>
        </w:rPr>
        <w:t>、もしくは</w:t>
      </w:r>
      <w:r w:rsidRPr="00F278CB">
        <w:rPr>
          <w:b/>
          <w:sz w:val="24"/>
          <w:szCs w:val="24"/>
          <w:u w:val="single"/>
        </w:rPr>
        <w:t>障害基礎年金１級受給者</w:t>
      </w:r>
      <w:r w:rsidRPr="004926F8">
        <w:rPr>
          <w:rFonts w:hint="eastAsia"/>
          <w:sz w:val="24"/>
          <w:szCs w:val="24"/>
        </w:rPr>
        <w:t>。</w:t>
      </w:r>
      <w:r w:rsidRPr="004926F8">
        <w:rPr>
          <w:sz w:val="24"/>
          <w:szCs w:val="24"/>
        </w:rPr>
        <w:br/>
        <w:t>(4)</w:t>
      </w:r>
      <w:r w:rsidRPr="004926F8">
        <w:rPr>
          <w:sz w:val="24"/>
          <w:szCs w:val="24"/>
        </w:rPr>
        <w:t xml:space="preserve">　</w:t>
      </w:r>
      <w:r w:rsidRPr="004926F8">
        <w:rPr>
          <w:sz w:val="24"/>
          <w:szCs w:val="24"/>
        </w:rPr>
        <w:t>(1)(2)(3)</w:t>
      </w:r>
      <w:r w:rsidRPr="004926F8">
        <w:rPr>
          <w:sz w:val="24"/>
          <w:szCs w:val="24"/>
        </w:rPr>
        <w:t>に該当しない方で</w:t>
      </w:r>
      <w:r>
        <w:rPr>
          <w:sz w:val="24"/>
          <w:szCs w:val="24"/>
        </w:rPr>
        <w:t>、一般就労の場</w:t>
      </w:r>
      <w:r>
        <w:rPr>
          <w:rFonts w:hint="eastAsia"/>
          <w:sz w:val="24"/>
          <w:szCs w:val="24"/>
        </w:rPr>
        <w:t>や</w:t>
      </w:r>
      <w:r>
        <w:rPr>
          <w:rFonts w:hint="eastAsia"/>
          <w:sz w:val="24"/>
          <w:szCs w:val="24"/>
        </w:rPr>
        <w:t>A</w:t>
      </w:r>
      <w:r>
        <w:rPr>
          <w:sz w:val="24"/>
          <w:szCs w:val="24"/>
        </w:rPr>
        <w:t>型事業所による雇用の場が乏しい</w:t>
      </w:r>
      <w:r w:rsidRPr="004926F8">
        <w:rPr>
          <w:sz w:val="24"/>
          <w:szCs w:val="24"/>
        </w:rPr>
        <w:t>または</w:t>
      </w:r>
    </w:p>
    <w:p w:rsidR="007E782A" w:rsidRDefault="007E782A" w:rsidP="007E782A">
      <w:pPr>
        <w:spacing w:line="360" w:lineRule="exact"/>
        <w:ind w:firstLineChars="200" w:firstLine="480"/>
        <w:rPr>
          <w:b/>
          <w:sz w:val="24"/>
          <w:szCs w:val="24"/>
          <w:u w:val="single"/>
        </w:rPr>
      </w:pPr>
      <w:r w:rsidRPr="004926F8">
        <w:rPr>
          <w:sz w:val="24"/>
          <w:szCs w:val="24"/>
        </w:rPr>
        <w:t>就労移行支援事業者が少ない地域において、</w:t>
      </w:r>
      <w:r w:rsidRPr="00235861">
        <w:rPr>
          <w:b/>
          <w:sz w:val="24"/>
          <w:szCs w:val="24"/>
          <w:u w:val="single"/>
        </w:rPr>
        <w:t>協議会など</w:t>
      </w:r>
      <w:r w:rsidRPr="00235861">
        <w:rPr>
          <w:rFonts w:hint="eastAsia"/>
          <w:b/>
          <w:sz w:val="24"/>
          <w:szCs w:val="24"/>
          <w:u w:val="single"/>
        </w:rPr>
        <w:t>（ナカポツセンター等）</w:t>
      </w:r>
      <w:r w:rsidRPr="00235861">
        <w:rPr>
          <w:b/>
          <w:sz w:val="24"/>
          <w:szCs w:val="24"/>
          <w:u w:val="single"/>
        </w:rPr>
        <w:t>からの</w:t>
      </w:r>
    </w:p>
    <w:p w:rsidR="007E782A" w:rsidRPr="006466B6" w:rsidRDefault="007E782A" w:rsidP="007E782A">
      <w:pPr>
        <w:spacing w:line="360" w:lineRule="exact"/>
        <w:ind w:firstLineChars="200" w:firstLine="482"/>
        <w:rPr>
          <w:sz w:val="24"/>
          <w:szCs w:val="24"/>
        </w:rPr>
      </w:pPr>
      <w:r w:rsidRPr="00235861">
        <w:rPr>
          <w:b/>
          <w:sz w:val="24"/>
          <w:szCs w:val="24"/>
          <w:u w:val="single"/>
        </w:rPr>
        <w:t>意見に基づいて</w:t>
      </w:r>
      <w:r w:rsidRPr="00235861">
        <w:rPr>
          <w:rFonts w:hint="eastAsia"/>
          <w:b/>
          <w:sz w:val="24"/>
          <w:szCs w:val="24"/>
          <w:u w:val="single"/>
        </w:rPr>
        <w:t>「</w:t>
      </w:r>
      <w:r w:rsidRPr="00235861">
        <w:rPr>
          <w:b/>
          <w:sz w:val="24"/>
          <w:szCs w:val="24"/>
          <w:u w:val="single"/>
        </w:rPr>
        <w:t>一般就労への移行が困難</w:t>
      </w:r>
      <w:r w:rsidRPr="00235861">
        <w:rPr>
          <w:rFonts w:hint="eastAsia"/>
          <w:b/>
          <w:sz w:val="24"/>
          <w:szCs w:val="24"/>
          <w:u w:val="single"/>
        </w:rPr>
        <w:t>である」</w:t>
      </w:r>
      <w:r w:rsidRPr="00235861">
        <w:rPr>
          <w:b/>
          <w:sz w:val="24"/>
          <w:szCs w:val="24"/>
          <w:u w:val="single"/>
        </w:rPr>
        <w:t>と市区町村が判断した方</w:t>
      </w:r>
      <w:r w:rsidRPr="00235861">
        <w:rPr>
          <w:rFonts w:hint="eastAsia"/>
          <w:b/>
          <w:sz w:val="24"/>
          <w:szCs w:val="24"/>
          <w:u w:val="single"/>
        </w:rPr>
        <w:t>。</w:t>
      </w:r>
      <w:r w:rsidRPr="006466B6">
        <w:rPr>
          <w:rFonts w:hint="eastAsia"/>
          <w:sz w:val="24"/>
          <w:szCs w:val="24"/>
        </w:rPr>
        <w:t>（※これは、</w:t>
      </w:r>
    </w:p>
    <w:p w:rsidR="007E782A" w:rsidRPr="006466B6" w:rsidRDefault="007E782A" w:rsidP="007E782A">
      <w:pPr>
        <w:spacing w:line="360" w:lineRule="exact"/>
        <w:ind w:firstLineChars="200" w:firstLine="480"/>
        <w:rPr>
          <w:sz w:val="24"/>
          <w:szCs w:val="24"/>
        </w:rPr>
      </w:pPr>
      <w:r w:rsidRPr="006466B6">
        <w:rPr>
          <w:sz w:val="24"/>
          <w:szCs w:val="24"/>
        </w:rPr>
        <w:t>平成</w:t>
      </w:r>
      <w:r w:rsidRPr="006466B6">
        <w:rPr>
          <w:sz w:val="24"/>
          <w:szCs w:val="24"/>
        </w:rPr>
        <w:t>27</w:t>
      </w:r>
      <w:r w:rsidRPr="006466B6">
        <w:rPr>
          <w:sz w:val="24"/>
          <w:szCs w:val="24"/>
        </w:rPr>
        <w:t>年</w:t>
      </w:r>
      <w:r w:rsidRPr="006466B6">
        <w:rPr>
          <w:sz w:val="24"/>
          <w:szCs w:val="24"/>
        </w:rPr>
        <w:t>3</w:t>
      </w:r>
      <w:r w:rsidRPr="006466B6">
        <w:rPr>
          <w:sz w:val="24"/>
          <w:szCs w:val="24"/>
        </w:rPr>
        <w:t>月</w:t>
      </w:r>
      <w:r w:rsidRPr="006466B6">
        <w:rPr>
          <w:sz w:val="24"/>
          <w:szCs w:val="24"/>
        </w:rPr>
        <w:t>31</w:t>
      </w:r>
      <w:r w:rsidRPr="006466B6">
        <w:rPr>
          <w:sz w:val="24"/>
          <w:szCs w:val="24"/>
        </w:rPr>
        <w:t>日までの経過措置</w:t>
      </w:r>
      <w:r w:rsidRPr="006466B6">
        <w:rPr>
          <w:rFonts w:hint="eastAsia"/>
          <w:sz w:val="24"/>
          <w:szCs w:val="24"/>
        </w:rPr>
        <w:t>であり、今後どのようになるかは不明。）</w:t>
      </w:r>
    </w:p>
    <w:p w:rsidR="007E782A" w:rsidRDefault="007E782A" w:rsidP="0012088A">
      <w:pPr>
        <w:spacing w:line="360" w:lineRule="exact"/>
        <w:ind w:left="480" w:hangingChars="200" w:hanging="480"/>
        <w:jc w:val="left"/>
        <w:rPr>
          <w:sz w:val="24"/>
          <w:szCs w:val="24"/>
        </w:rPr>
      </w:pPr>
      <w:r w:rsidRPr="004926F8">
        <w:rPr>
          <w:sz w:val="24"/>
          <w:szCs w:val="24"/>
        </w:rPr>
        <w:t>(5)</w:t>
      </w:r>
      <w:r w:rsidRPr="004926F8">
        <w:rPr>
          <w:sz w:val="24"/>
          <w:szCs w:val="24"/>
        </w:rPr>
        <w:t xml:space="preserve">　</w:t>
      </w:r>
      <w:r w:rsidRPr="006466B6">
        <w:rPr>
          <w:b/>
          <w:sz w:val="24"/>
          <w:szCs w:val="24"/>
          <w:u w:val="single"/>
        </w:rPr>
        <w:t>障害者支援施設に入所する方</w:t>
      </w:r>
      <w:r w:rsidRPr="004926F8">
        <w:rPr>
          <w:rFonts w:hint="eastAsia"/>
          <w:sz w:val="24"/>
          <w:szCs w:val="24"/>
        </w:rPr>
        <w:t>で</w:t>
      </w:r>
      <w:r w:rsidRPr="004926F8">
        <w:rPr>
          <w:sz w:val="24"/>
          <w:szCs w:val="24"/>
        </w:rPr>
        <w:t>指定特定相談支援事業者によるサービス等利用</w:t>
      </w:r>
      <w:r w:rsidRPr="004926F8">
        <w:rPr>
          <w:rFonts w:hint="eastAsia"/>
          <w:sz w:val="24"/>
          <w:szCs w:val="24"/>
        </w:rPr>
        <w:t>計画案</w:t>
      </w:r>
      <w:r>
        <w:rPr>
          <w:rFonts w:hint="eastAsia"/>
          <w:sz w:val="24"/>
          <w:szCs w:val="24"/>
        </w:rPr>
        <w:t>の</w:t>
      </w:r>
      <w:r w:rsidRPr="004926F8">
        <w:rPr>
          <w:sz w:val="24"/>
          <w:szCs w:val="24"/>
        </w:rPr>
        <w:t>作成の手続きを経た上で、市区町村が利用の組み合わせの必要性を認めた方</w:t>
      </w:r>
      <w:r w:rsidRPr="004926F8">
        <w:rPr>
          <w:rFonts w:hint="eastAsia"/>
          <w:sz w:val="24"/>
          <w:szCs w:val="24"/>
        </w:rPr>
        <w:t xml:space="preserve">。　</w:t>
      </w:r>
    </w:p>
    <w:p w:rsidR="007E782A" w:rsidRPr="008408A0" w:rsidRDefault="007E782A" w:rsidP="007E782A">
      <w:pPr>
        <w:spacing w:line="360" w:lineRule="exact"/>
        <w:rPr>
          <w:sz w:val="24"/>
          <w:szCs w:val="24"/>
        </w:rPr>
      </w:pPr>
      <w:r w:rsidRPr="004926F8">
        <w:rPr>
          <w:rFonts w:hint="eastAsia"/>
          <w:sz w:val="24"/>
          <w:szCs w:val="24"/>
        </w:rPr>
        <w:lastRenderedPageBreak/>
        <w:t>＜</w:t>
      </w:r>
      <w:r w:rsidRPr="004926F8">
        <w:rPr>
          <w:sz w:val="24"/>
          <w:szCs w:val="24"/>
        </w:rPr>
        <w:t>サービスの内容</w:t>
      </w:r>
      <w:r w:rsidRPr="004926F8">
        <w:rPr>
          <w:rFonts w:hint="eastAsia"/>
          <w:sz w:val="24"/>
          <w:szCs w:val="24"/>
        </w:rPr>
        <w:t>＞</w:t>
      </w:r>
    </w:p>
    <w:p w:rsidR="007E782A" w:rsidRPr="00D01F6E" w:rsidRDefault="007E782A" w:rsidP="007E782A">
      <w:pPr>
        <w:spacing w:line="360" w:lineRule="exact"/>
        <w:rPr>
          <w:sz w:val="24"/>
          <w:szCs w:val="24"/>
        </w:rPr>
      </w:pPr>
      <w:r w:rsidRPr="004926F8">
        <w:rPr>
          <w:rFonts w:hint="eastAsia"/>
          <w:sz w:val="24"/>
          <w:szCs w:val="24"/>
        </w:rPr>
        <w:t>・</w:t>
      </w:r>
      <w:r w:rsidRPr="00D01F6E">
        <w:rPr>
          <w:sz w:val="24"/>
          <w:szCs w:val="24"/>
        </w:rPr>
        <w:t>就労機会</w:t>
      </w:r>
      <w:r w:rsidRPr="00D01F6E">
        <w:rPr>
          <w:rFonts w:hint="eastAsia"/>
          <w:sz w:val="24"/>
          <w:szCs w:val="24"/>
        </w:rPr>
        <w:t>の提供＝日中活動としての作業および</w:t>
      </w:r>
      <w:r w:rsidRPr="00D01F6E">
        <w:rPr>
          <w:sz w:val="24"/>
          <w:szCs w:val="24"/>
        </w:rPr>
        <w:t>生産活動その他の活動の機会の提供</w:t>
      </w:r>
      <w:r w:rsidRPr="00D01F6E">
        <w:rPr>
          <w:rFonts w:hint="eastAsia"/>
          <w:sz w:val="24"/>
          <w:szCs w:val="24"/>
        </w:rPr>
        <w:t xml:space="preserve">。　</w:t>
      </w:r>
    </w:p>
    <w:p w:rsidR="007E782A" w:rsidRPr="00D01F6E" w:rsidRDefault="007E782A" w:rsidP="007E782A">
      <w:pPr>
        <w:spacing w:line="360" w:lineRule="exact"/>
        <w:ind w:left="480" w:hangingChars="200" w:hanging="480"/>
        <w:rPr>
          <w:sz w:val="24"/>
          <w:szCs w:val="24"/>
        </w:rPr>
      </w:pPr>
      <w:r>
        <w:rPr>
          <w:rFonts w:hint="eastAsia"/>
          <w:sz w:val="24"/>
          <w:szCs w:val="24"/>
        </w:rPr>
        <w:t>・</w:t>
      </w:r>
      <w:r w:rsidRPr="00D01F6E">
        <w:rPr>
          <w:rFonts w:hint="eastAsia"/>
          <w:sz w:val="24"/>
          <w:szCs w:val="24"/>
        </w:rPr>
        <w:t>作業収入から必要経費を差し引いた額を「工賃」として支給</w:t>
      </w:r>
      <w:r>
        <w:rPr>
          <w:rFonts w:hint="eastAsia"/>
          <w:sz w:val="24"/>
          <w:szCs w:val="24"/>
        </w:rPr>
        <w:t>する</w:t>
      </w:r>
      <w:r w:rsidRPr="00D01F6E">
        <w:rPr>
          <w:rFonts w:hint="eastAsia"/>
          <w:sz w:val="24"/>
          <w:szCs w:val="24"/>
        </w:rPr>
        <w:t>（平均月額</w:t>
      </w:r>
      <w:r w:rsidRPr="00D01F6E">
        <w:rPr>
          <w:rFonts w:hint="eastAsia"/>
          <w:sz w:val="24"/>
          <w:szCs w:val="24"/>
        </w:rPr>
        <w:t>3,000</w:t>
      </w:r>
      <w:r w:rsidRPr="00D01F6E">
        <w:rPr>
          <w:rFonts w:hint="eastAsia"/>
          <w:sz w:val="24"/>
          <w:szCs w:val="24"/>
        </w:rPr>
        <w:t>円以上）。</w:t>
      </w:r>
    </w:p>
    <w:p w:rsidR="007E782A" w:rsidRPr="00D01F6E" w:rsidRDefault="007E782A" w:rsidP="007E782A">
      <w:pPr>
        <w:spacing w:line="360" w:lineRule="exact"/>
        <w:rPr>
          <w:sz w:val="24"/>
          <w:szCs w:val="24"/>
        </w:rPr>
      </w:pPr>
      <w:r w:rsidRPr="00D01F6E">
        <w:rPr>
          <w:rFonts w:hint="eastAsia"/>
          <w:sz w:val="24"/>
          <w:szCs w:val="24"/>
        </w:rPr>
        <w:t>・就労訓練の提供＝</w:t>
      </w:r>
      <w:r w:rsidRPr="00D01F6E">
        <w:rPr>
          <w:sz w:val="24"/>
          <w:szCs w:val="24"/>
        </w:rPr>
        <w:t>就労に必要な知識及び能力向上のために必要な訓練</w:t>
      </w:r>
      <w:r w:rsidRPr="00D01F6E">
        <w:rPr>
          <w:rFonts w:hint="eastAsia"/>
          <w:sz w:val="24"/>
          <w:szCs w:val="24"/>
        </w:rPr>
        <w:t>の提供。</w:t>
      </w:r>
    </w:p>
    <w:p w:rsidR="007E782A" w:rsidRPr="00D01F6E" w:rsidRDefault="007E782A" w:rsidP="007E782A">
      <w:pPr>
        <w:spacing w:line="360" w:lineRule="exact"/>
        <w:rPr>
          <w:sz w:val="24"/>
          <w:szCs w:val="24"/>
        </w:rPr>
      </w:pPr>
      <w:r w:rsidRPr="00D01F6E">
        <w:rPr>
          <w:rFonts w:hint="eastAsia"/>
          <w:sz w:val="24"/>
          <w:szCs w:val="24"/>
        </w:rPr>
        <w:t>・</w:t>
      </w:r>
      <w:r w:rsidRPr="00D01F6E">
        <w:rPr>
          <w:sz w:val="24"/>
          <w:szCs w:val="24"/>
        </w:rPr>
        <w:t>その他</w:t>
      </w:r>
      <w:r w:rsidRPr="00D01F6E">
        <w:rPr>
          <w:rFonts w:hint="eastAsia"/>
          <w:sz w:val="24"/>
          <w:szCs w:val="24"/>
        </w:rPr>
        <w:t>、</w:t>
      </w:r>
      <w:r w:rsidRPr="00D01F6E">
        <w:rPr>
          <w:sz w:val="24"/>
          <w:szCs w:val="24"/>
        </w:rPr>
        <w:t>必要な支援</w:t>
      </w:r>
      <w:r w:rsidRPr="00D01F6E">
        <w:rPr>
          <w:rFonts w:hint="eastAsia"/>
          <w:sz w:val="24"/>
          <w:szCs w:val="24"/>
        </w:rPr>
        <w:t>の提供。</w:t>
      </w:r>
    </w:p>
    <w:p w:rsidR="007E782A" w:rsidRPr="004926F8" w:rsidRDefault="007E782A" w:rsidP="007E782A">
      <w:pPr>
        <w:spacing w:line="360" w:lineRule="exact"/>
        <w:rPr>
          <w:sz w:val="24"/>
          <w:szCs w:val="24"/>
        </w:rPr>
      </w:pPr>
    </w:p>
    <w:p w:rsidR="007E782A" w:rsidRPr="004926F8" w:rsidRDefault="007E782A" w:rsidP="007E782A">
      <w:pPr>
        <w:spacing w:line="360" w:lineRule="exact"/>
        <w:rPr>
          <w:sz w:val="24"/>
          <w:szCs w:val="24"/>
        </w:rPr>
      </w:pPr>
      <w:r w:rsidRPr="004926F8">
        <w:rPr>
          <w:rFonts w:hint="eastAsia"/>
          <w:sz w:val="24"/>
          <w:szCs w:val="24"/>
        </w:rPr>
        <w:t>＜</w:t>
      </w:r>
      <w:r w:rsidRPr="004926F8">
        <w:rPr>
          <w:sz w:val="24"/>
          <w:szCs w:val="24"/>
        </w:rPr>
        <w:t>利用料</w:t>
      </w:r>
      <w:r w:rsidRPr="004926F8">
        <w:rPr>
          <w:rFonts w:hint="eastAsia"/>
          <w:sz w:val="24"/>
          <w:szCs w:val="24"/>
        </w:rPr>
        <w:t xml:space="preserve">＞　</w:t>
      </w:r>
    </w:p>
    <w:p w:rsidR="007E782A" w:rsidRPr="004926F8" w:rsidRDefault="007E782A" w:rsidP="007E782A">
      <w:pPr>
        <w:spacing w:line="360" w:lineRule="exact"/>
        <w:rPr>
          <w:sz w:val="24"/>
          <w:szCs w:val="24"/>
        </w:rPr>
      </w:pPr>
      <w:r w:rsidRPr="004926F8">
        <w:rPr>
          <w:rFonts w:hint="eastAsia"/>
          <w:sz w:val="24"/>
          <w:szCs w:val="24"/>
        </w:rPr>
        <w:t>・原則としては、</w:t>
      </w:r>
      <w:r w:rsidRPr="004926F8">
        <w:rPr>
          <w:sz w:val="24"/>
          <w:szCs w:val="24"/>
        </w:rPr>
        <w:t>サービスに係る費用の</w:t>
      </w:r>
      <w:r w:rsidRPr="004926F8">
        <w:rPr>
          <w:sz w:val="24"/>
          <w:szCs w:val="24"/>
        </w:rPr>
        <w:t>1</w:t>
      </w:r>
      <w:r w:rsidRPr="004926F8">
        <w:rPr>
          <w:sz w:val="24"/>
          <w:szCs w:val="24"/>
        </w:rPr>
        <w:t>割</w:t>
      </w:r>
      <w:r w:rsidRPr="004926F8">
        <w:rPr>
          <w:rFonts w:hint="eastAsia"/>
          <w:sz w:val="24"/>
          <w:szCs w:val="24"/>
        </w:rPr>
        <w:t>。</w:t>
      </w:r>
    </w:p>
    <w:p w:rsidR="007E782A" w:rsidRDefault="007E782A" w:rsidP="007E782A">
      <w:pPr>
        <w:spacing w:line="360" w:lineRule="exact"/>
        <w:ind w:left="120" w:hangingChars="50" w:hanging="120"/>
        <w:rPr>
          <w:rFonts w:hint="eastAsia"/>
          <w:sz w:val="24"/>
          <w:szCs w:val="24"/>
        </w:rPr>
      </w:pPr>
      <w:r w:rsidRPr="004926F8">
        <w:rPr>
          <w:rFonts w:hint="eastAsia"/>
          <w:sz w:val="24"/>
          <w:szCs w:val="24"/>
        </w:rPr>
        <w:t>・</w:t>
      </w:r>
      <w:r w:rsidRPr="004926F8">
        <w:rPr>
          <w:sz w:val="24"/>
          <w:szCs w:val="24"/>
        </w:rPr>
        <w:t>18</w:t>
      </w:r>
      <w:r>
        <w:rPr>
          <w:sz w:val="24"/>
          <w:szCs w:val="24"/>
        </w:rPr>
        <w:t>歳以上の場合は利用者</w:t>
      </w:r>
      <w:r>
        <w:rPr>
          <w:rFonts w:hint="eastAsia"/>
          <w:sz w:val="24"/>
          <w:szCs w:val="24"/>
        </w:rPr>
        <w:t>および</w:t>
      </w:r>
      <w:r w:rsidRPr="004926F8">
        <w:rPr>
          <w:sz w:val="24"/>
          <w:szCs w:val="24"/>
        </w:rPr>
        <w:t>その配偶者の所得</w:t>
      </w:r>
      <w:r>
        <w:rPr>
          <w:rFonts w:hint="eastAsia"/>
          <w:sz w:val="24"/>
          <w:szCs w:val="24"/>
        </w:rPr>
        <w:t>、</w:t>
      </w:r>
      <w:r w:rsidRPr="004926F8">
        <w:rPr>
          <w:sz w:val="24"/>
          <w:szCs w:val="24"/>
        </w:rPr>
        <w:t>18</w:t>
      </w:r>
      <w:r w:rsidRPr="004926F8">
        <w:rPr>
          <w:sz w:val="24"/>
          <w:szCs w:val="24"/>
        </w:rPr>
        <w:t>歳未満の場合は保護者の属する世帯（住民基本台帳上の世帯）の所得に応じた自己負担の上限額があ</w:t>
      </w:r>
      <w:r w:rsidRPr="004926F8">
        <w:rPr>
          <w:rFonts w:hint="eastAsia"/>
          <w:sz w:val="24"/>
          <w:szCs w:val="24"/>
        </w:rPr>
        <w:t>る</w:t>
      </w:r>
      <w:r w:rsidRPr="004926F8">
        <w:rPr>
          <w:sz w:val="24"/>
          <w:szCs w:val="24"/>
        </w:rPr>
        <w:t>。</w:t>
      </w:r>
    </w:p>
    <w:p w:rsidR="0012088A" w:rsidRPr="00F408A2" w:rsidRDefault="0012088A" w:rsidP="0012088A">
      <w:pPr>
        <w:spacing w:line="360" w:lineRule="exact"/>
        <w:rPr>
          <w:sz w:val="24"/>
          <w:szCs w:val="24"/>
        </w:rPr>
      </w:pPr>
      <w:r>
        <w:rPr>
          <w:rFonts w:hint="eastAsia"/>
          <w:sz w:val="24"/>
          <w:szCs w:val="24"/>
        </w:rPr>
        <w:t xml:space="preserve">  </w:t>
      </w:r>
      <w:r>
        <w:rPr>
          <w:rFonts w:hint="eastAsia"/>
          <w:sz w:val="24"/>
          <w:szCs w:val="24"/>
        </w:rPr>
        <w:t>※実際には、ほとんどの方には利用料は請求されることはない。</w:t>
      </w:r>
    </w:p>
    <w:p w:rsidR="007E782A" w:rsidRDefault="007E782A" w:rsidP="007E782A">
      <w:pPr>
        <w:spacing w:line="360" w:lineRule="exact"/>
        <w:rPr>
          <w:rFonts w:hint="eastAsia"/>
          <w:sz w:val="24"/>
          <w:szCs w:val="24"/>
        </w:rPr>
      </w:pPr>
      <w:r w:rsidRPr="004926F8">
        <w:rPr>
          <w:rFonts w:hint="eastAsia"/>
          <w:sz w:val="24"/>
          <w:szCs w:val="24"/>
        </w:rPr>
        <w:t>・</w:t>
      </w:r>
      <w:r w:rsidRPr="004926F8">
        <w:rPr>
          <w:sz w:val="24"/>
          <w:szCs w:val="24"/>
        </w:rPr>
        <w:t>その他、食費</w:t>
      </w:r>
      <w:r w:rsidRPr="004926F8">
        <w:rPr>
          <w:rFonts w:hint="eastAsia"/>
          <w:sz w:val="24"/>
          <w:szCs w:val="24"/>
        </w:rPr>
        <w:t>等</w:t>
      </w:r>
      <w:r w:rsidRPr="004926F8">
        <w:rPr>
          <w:sz w:val="24"/>
          <w:szCs w:val="24"/>
        </w:rPr>
        <w:t>についての実費負担。</w:t>
      </w:r>
    </w:p>
    <w:p w:rsidR="00AC3D70" w:rsidRDefault="00AC3D70" w:rsidP="007E782A">
      <w:pPr>
        <w:spacing w:line="360" w:lineRule="exact"/>
        <w:rPr>
          <w:sz w:val="24"/>
          <w:szCs w:val="24"/>
        </w:rPr>
      </w:pPr>
    </w:p>
    <w:p w:rsidR="007E782A" w:rsidRPr="004926F8" w:rsidRDefault="007E782A" w:rsidP="007E782A">
      <w:pPr>
        <w:spacing w:line="360" w:lineRule="exact"/>
        <w:jc w:val="left"/>
        <w:rPr>
          <w:sz w:val="24"/>
          <w:szCs w:val="24"/>
        </w:rPr>
      </w:pPr>
      <w:r>
        <w:rPr>
          <w:rFonts w:hint="eastAsia"/>
          <w:sz w:val="24"/>
          <w:szCs w:val="24"/>
        </w:rPr>
        <w:t>＜特徴＞</w:t>
      </w:r>
    </w:p>
    <w:p w:rsidR="007E782A" w:rsidRDefault="007E782A" w:rsidP="007E782A">
      <w:pPr>
        <w:spacing w:line="360" w:lineRule="exact"/>
        <w:jc w:val="left"/>
        <w:rPr>
          <w:sz w:val="24"/>
          <w:szCs w:val="24"/>
        </w:rPr>
      </w:pPr>
      <w:r>
        <w:rPr>
          <w:rFonts w:hint="eastAsia"/>
          <w:sz w:val="24"/>
          <w:szCs w:val="24"/>
        </w:rPr>
        <w:t>・他の日中活動系の事業に比べ、事業者にとっては、事業所開設のための設置基準がゆるやか</w:t>
      </w:r>
    </w:p>
    <w:p w:rsidR="007E782A" w:rsidRDefault="007E782A" w:rsidP="007E782A">
      <w:pPr>
        <w:spacing w:line="360" w:lineRule="exact"/>
        <w:ind w:firstLineChars="100" w:firstLine="240"/>
        <w:jc w:val="left"/>
        <w:rPr>
          <w:sz w:val="24"/>
          <w:szCs w:val="24"/>
        </w:rPr>
      </w:pPr>
      <w:r>
        <w:rPr>
          <w:rFonts w:hint="eastAsia"/>
          <w:sz w:val="24"/>
          <w:szCs w:val="24"/>
        </w:rPr>
        <w:t>で参入しやすく、また、利用者にとっては、区分判定等の煩雑な手続きを必要としないため</w:t>
      </w:r>
    </w:p>
    <w:p w:rsidR="007E782A" w:rsidRDefault="007E782A" w:rsidP="007E782A">
      <w:pPr>
        <w:spacing w:line="360" w:lineRule="exact"/>
        <w:ind w:firstLineChars="100" w:firstLine="240"/>
        <w:jc w:val="left"/>
        <w:rPr>
          <w:sz w:val="24"/>
          <w:szCs w:val="24"/>
        </w:rPr>
      </w:pPr>
      <w:r>
        <w:rPr>
          <w:rFonts w:hint="eastAsia"/>
          <w:sz w:val="24"/>
          <w:szCs w:val="24"/>
        </w:rPr>
        <w:t>に敷居が低く、利用期限もないため、自分のペースで働くことができる。</w:t>
      </w:r>
    </w:p>
    <w:p w:rsidR="007E782A" w:rsidRDefault="007E782A" w:rsidP="007E782A">
      <w:pPr>
        <w:spacing w:line="360" w:lineRule="exact"/>
        <w:jc w:val="left"/>
        <w:rPr>
          <w:sz w:val="24"/>
          <w:szCs w:val="24"/>
        </w:rPr>
      </w:pPr>
      <w:r w:rsidRPr="000115A0">
        <w:rPr>
          <w:rFonts w:hint="eastAsia"/>
          <w:sz w:val="24"/>
          <w:szCs w:val="24"/>
        </w:rPr>
        <w:t>・どのような</w:t>
      </w:r>
      <w:r>
        <w:rPr>
          <w:rFonts w:hint="eastAsia"/>
          <w:sz w:val="24"/>
          <w:szCs w:val="24"/>
        </w:rPr>
        <w:t>障がいを持つ利用者の方がどのようなニーズを持って通所されているかにより、</w:t>
      </w:r>
    </w:p>
    <w:p w:rsidR="007E782A" w:rsidRDefault="007E782A" w:rsidP="007E782A">
      <w:pPr>
        <w:spacing w:line="360" w:lineRule="exact"/>
        <w:ind w:firstLineChars="100" w:firstLine="240"/>
        <w:jc w:val="left"/>
        <w:rPr>
          <w:sz w:val="24"/>
          <w:szCs w:val="24"/>
        </w:rPr>
      </w:pPr>
      <w:r>
        <w:rPr>
          <w:rFonts w:hint="eastAsia"/>
          <w:sz w:val="24"/>
          <w:szCs w:val="24"/>
        </w:rPr>
        <w:t>その場所が何を大切に活動するかといったことや、具体的な活動の中身やその場の雰囲気が</w:t>
      </w:r>
    </w:p>
    <w:p w:rsidR="007E782A" w:rsidRDefault="007E782A" w:rsidP="007E782A">
      <w:pPr>
        <w:spacing w:line="360" w:lineRule="exact"/>
        <w:ind w:firstLineChars="100" w:firstLine="240"/>
        <w:jc w:val="left"/>
        <w:rPr>
          <w:sz w:val="24"/>
          <w:szCs w:val="24"/>
        </w:rPr>
      </w:pPr>
      <w:r>
        <w:rPr>
          <w:rFonts w:hint="eastAsia"/>
          <w:sz w:val="24"/>
          <w:szCs w:val="24"/>
        </w:rPr>
        <w:t>決まってくるのが実情であり、工賃の支払い・向上という部分にスポットが当たることも多</w:t>
      </w:r>
    </w:p>
    <w:p w:rsidR="007E782A" w:rsidRDefault="007E782A" w:rsidP="007E782A">
      <w:pPr>
        <w:spacing w:line="360" w:lineRule="exact"/>
        <w:ind w:firstLineChars="100" w:firstLine="240"/>
        <w:jc w:val="left"/>
        <w:rPr>
          <w:sz w:val="24"/>
          <w:szCs w:val="24"/>
        </w:rPr>
      </w:pPr>
      <w:r>
        <w:rPr>
          <w:rFonts w:hint="eastAsia"/>
          <w:sz w:val="24"/>
          <w:szCs w:val="24"/>
        </w:rPr>
        <w:t>いものの、現実的には</w:t>
      </w:r>
      <w:r w:rsidRPr="000115A0">
        <w:rPr>
          <w:rFonts w:hint="eastAsia"/>
          <w:sz w:val="24"/>
          <w:szCs w:val="24"/>
        </w:rPr>
        <w:t>、</w:t>
      </w:r>
      <w:r>
        <w:rPr>
          <w:rFonts w:hint="eastAsia"/>
          <w:sz w:val="24"/>
          <w:szCs w:val="24"/>
        </w:rPr>
        <w:t>工賃というものに対する考え方は事業所によって様々である。</w:t>
      </w:r>
    </w:p>
    <w:p w:rsidR="007E782A" w:rsidRDefault="007E782A" w:rsidP="007E782A">
      <w:pPr>
        <w:spacing w:line="360" w:lineRule="exact"/>
        <w:ind w:left="120" w:hangingChars="50" w:hanging="120"/>
        <w:jc w:val="left"/>
        <w:rPr>
          <w:sz w:val="24"/>
          <w:szCs w:val="24"/>
        </w:rPr>
      </w:pPr>
      <w:r>
        <w:rPr>
          <w:rFonts w:hint="eastAsia"/>
          <w:sz w:val="24"/>
          <w:szCs w:val="24"/>
        </w:rPr>
        <w:t>・「作業所」時代に比べて経理や事務が煩雑化（電子請求）。また、「個別支援計画」に基づく「サービス管理」という概念が入ったことにより、支援の質の向上が図られるようになった。</w:t>
      </w:r>
    </w:p>
    <w:p w:rsidR="007E782A" w:rsidRPr="002E57F9" w:rsidRDefault="007E782A" w:rsidP="007E782A">
      <w:pPr>
        <w:spacing w:line="360" w:lineRule="exact"/>
        <w:jc w:val="left"/>
        <w:rPr>
          <w:sz w:val="24"/>
          <w:szCs w:val="24"/>
        </w:rPr>
      </w:pPr>
    </w:p>
    <w:p w:rsidR="007E782A" w:rsidRPr="00005912" w:rsidRDefault="007E782A" w:rsidP="007E782A">
      <w:pPr>
        <w:spacing w:line="360" w:lineRule="exact"/>
        <w:jc w:val="left"/>
        <w:rPr>
          <w:sz w:val="24"/>
          <w:szCs w:val="24"/>
        </w:rPr>
      </w:pPr>
      <w:r>
        <w:rPr>
          <w:rFonts w:hint="eastAsia"/>
          <w:sz w:val="24"/>
          <w:szCs w:val="24"/>
        </w:rPr>
        <w:t>【参考】千葉県内の日中活動系の障がい福祉サービス</w:t>
      </w:r>
      <w:r w:rsidRPr="00E321DD">
        <w:rPr>
          <w:rFonts w:hint="eastAsia"/>
          <w:sz w:val="24"/>
          <w:szCs w:val="24"/>
          <w:em w:val="dot"/>
        </w:rPr>
        <w:t>事業</w:t>
      </w:r>
      <w:r>
        <w:rPr>
          <w:rFonts w:hint="eastAsia"/>
          <w:sz w:val="24"/>
          <w:szCs w:val="24"/>
        </w:rPr>
        <w:t>の数（平成</w:t>
      </w:r>
      <w:r>
        <w:rPr>
          <w:rFonts w:hint="eastAsia"/>
          <w:sz w:val="24"/>
          <w:szCs w:val="24"/>
        </w:rPr>
        <w:t>25</w:t>
      </w:r>
      <w:r>
        <w:rPr>
          <w:rFonts w:hint="eastAsia"/>
          <w:sz w:val="24"/>
          <w:szCs w:val="24"/>
        </w:rPr>
        <w:t>年</w:t>
      </w:r>
      <w:r>
        <w:rPr>
          <w:rFonts w:hint="eastAsia"/>
          <w:sz w:val="24"/>
          <w:szCs w:val="24"/>
        </w:rPr>
        <w:t>12</w:t>
      </w:r>
      <w:r>
        <w:rPr>
          <w:rFonts w:hint="eastAsia"/>
          <w:sz w:val="24"/>
          <w:szCs w:val="24"/>
        </w:rPr>
        <w:t>月</w:t>
      </w:r>
      <w:r>
        <w:rPr>
          <w:rFonts w:hint="eastAsia"/>
          <w:sz w:val="24"/>
          <w:szCs w:val="24"/>
        </w:rPr>
        <w:t>1</w:t>
      </w:r>
      <w:r>
        <w:rPr>
          <w:rFonts w:hint="eastAsia"/>
          <w:sz w:val="24"/>
          <w:szCs w:val="24"/>
        </w:rPr>
        <w:t>日時点）</w:t>
      </w:r>
    </w:p>
    <w:tbl>
      <w:tblPr>
        <w:tblStyle w:val="a8"/>
        <w:tblW w:w="0" w:type="auto"/>
        <w:tblInd w:w="250" w:type="dxa"/>
        <w:tblLook w:val="04A0"/>
      </w:tblPr>
      <w:tblGrid>
        <w:gridCol w:w="3103"/>
        <w:gridCol w:w="1693"/>
        <w:gridCol w:w="1127"/>
        <w:gridCol w:w="1267"/>
        <w:gridCol w:w="1264"/>
        <w:gridCol w:w="1264"/>
      </w:tblGrid>
      <w:tr w:rsidR="007E782A" w:rsidTr="007E782A">
        <w:tc>
          <w:tcPr>
            <w:tcW w:w="3103" w:type="dxa"/>
          </w:tcPr>
          <w:p w:rsidR="007E782A" w:rsidRDefault="007E782A" w:rsidP="007E782A">
            <w:pPr>
              <w:spacing w:line="360" w:lineRule="exact"/>
              <w:jc w:val="center"/>
              <w:rPr>
                <w:sz w:val="24"/>
                <w:szCs w:val="24"/>
              </w:rPr>
            </w:pPr>
            <w:r>
              <w:rPr>
                <w:rFonts w:hint="eastAsia"/>
                <w:sz w:val="24"/>
                <w:szCs w:val="24"/>
              </w:rPr>
              <w:t>事業形態</w:t>
            </w:r>
          </w:p>
        </w:tc>
        <w:tc>
          <w:tcPr>
            <w:tcW w:w="1693" w:type="dxa"/>
          </w:tcPr>
          <w:p w:rsidR="007E782A" w:rsidRDefault="007E782A" w:rsidP="007E782A">
            <w:pPr>
              <w:spacing w:line="360" w:lineRule="exact"/>
              <w:jc w:val="center"/>
              <w:rPr>
                <w:sz w:val="24"/>
                <w:szCs w:val="24"/>
              </w:rPr>
            </w:pPr>
            <w:r>
              <w:rPr>
                <w:rFonts w:hint="eastAsia"/>
                <w:sz w:val="24"/>
                <w:szCs w:val="24"/>
              </w:rPr>
              <w:t>事業所数（県）</w:t>
            </w:r>
          </w:p>
        </w:tc>
        <w:tc>
          <w:tcPr>
            <w:tcW w:w="1127" w:type="dxa"/>
          </w:tcPr>
          <w:p w:rsidR="007E782A" w:rsidRDefault="007E782A" w:rsidP="007E782A">
            <w:pPr>
              <w:spacing w:line="360" w:lineRule="exact"/>
              <w:jc w:val="center"/>
              <w:rPr>
                <w:sz w:val="24"/>
                <w:szCs w:val="24"/>
              </w:rPr>
            </w:pPr>
            <w:r>
              <w:rPr>
                <w:rFonts w:hint="eastAsia"/>
                <w:sz w:val="24"/>
                <w:szCs w:val="24"/>
              </w:rPr>
              <w:t>船橋市</w:t>
            </w:r>
          </w:p>
        </w:tc>
        <w:tc>
          <w:tcPr>
            <w:tcW w:w="1267" w:type="dxa"/>
          </w:tcPr>
          <w:p w:rsidR="007E782A" w:rsidRDefault="007E782A" w:rsidP="007E782A">
            <w:pPr>
              <w:spacing w:line="360" w:lineRule="exact"/>
              <w:jc w:val="center"/>
              <w:rPr>
                <w:sz w:val="24"/>
                <w:szCs w:val="24"/>
              </w:rPr>
            </w:pPr>
            <w:r>
              <w:rPr>
                <w:rFonts w:hint="eastAsia"/>
                <w:sz w:val="24"/>
                <w:szCs w:val="24"/>
              </w:rPr>
              <w:t>習志野市</w:t>
            </w:r>
          </w:p>
        </w:tc>
        <w:tc>
          <w:tcPr>
            <w:tcW w:w="1264" w:type="dxa"/>
          </w:tcPr>
          <w:p w:rsidR="007E782A" w:rsidRDefault="007E782A" w:rsidP="007E782A">
            <w:pPr>
              <w:spacing w:line="360" w:lineRule="exact"/>
              <w:jc w:val="center"/>
              <w:rPr>
                <w:sz w:val="24"/>
                <w:szCs w:val="24"/>
              </w:rPr>
            </w:pPr>
            <w:r>
              <w:rPr>
                <w:rFonts w:hint="eastAsia"/>
                <w:sz w:val="24"/>
                <w:szCs w:val="24"/>
              </w:rPr>
              <w:t>八千代市</w:t>
            </w:r>
          </w:p>
        </w:tc>
        <w:tc>
          <w:tcPr>
            <w:tcW w:w="1264" w:type="dxa"/>
          </w:tcPr>
          <w:p w:rsidR="007E782A" w:rsidRDefault="007E782A" w:rsidP="007E782A">
            <w:pPr>
              <w:spacing w:line="360" w:lineRule="exact"/>
              <w:jc w:val="center"/>
              <w:rPr>
                <w:sz w:val="24"/>
                <w:szCs w:val="24"/>
              </w:rPr>
            </w:pPr>
            <w:r>
              <w:rPr>
                <w:rFonts w:hint="eastAsia"/>
                <w:sz w:val="24"/>
                <w:szCs w:val="24"/>
              </w:rPr>
              <w:t>鎌ケ谷市</w:t>
            </w:r>
          </w:p>
        </w:tc>
      </w:tr>
      <w:tr w:rsidR="007E782A" w:rsidTr="007E782A">
        <w:tc>
          <w:tcPr>
            <w:tcW w:w="3103" w:type="dxa"/>
          </w:tcPr>
          <w:p w:rsidR="007E782A" w:rsidRDefault="007E782A" w:rsidP="007E782A">
            <w:pPr>
              <w:spacing w:line="360" w:lineRule="exact"/>
              <w:jc w:val="left"/>
              <w:rPr>
                <w:sz w:val="24"/>
                <w:szCs w:val="24"/>
              </w:rPr>
            </w:pPr>
            <w:r>
              <w:rPr>
                <w:rFonts w:hint="eastAsia"/>
                <w:sz w:val="24"/>
                <w:szCs w:val="24"/>
              </w:rPr>
              <w:t>就労移行支援（一般型）</w:t>
            </w:r>
          </w:p>
        </w:tc>
        <w:tc>
          <w:tcPr>
            <w:tcW w:w="1693" w:type="dxa"/>
          </w:tcPr>
          <w:p w:rsidR="007E782A" w:rsidRDefault="007E782A" w:rsidP="007E782A">
            <w:pPr>
              <w:spacing w:line="360" w:lineRule="exact"/>
              <w:jc w:val="right"/>
              <w:rPr>
                <w:sz w:val="24"/>
                <w:szCs w:val="24"/>
              </w:rPr>
            </w:pPr>
            <w:r>
              <w:rPr>
                <w:rFonts w:hint="eastAsia"/>
                <w:sz w:val="24"/>
                <w:szCs w:val="24"/>
              </w:rPr>
              <w:t>102</w:t>
            </w:r>
          </w:p>
        </w:tc>
        <w:tc>
          <w:tcPr>
            <w:tcW w:w="1127" w:type="dxa"/>
          </w:tcPr>
          <w:p w:rsidR="007E782A" w:rsidRDefault="007E782A" w:rsidP="007E782A">
            <w:pPr>
              <w:spacing w:line="360" w:lineRule="exact"/>
              <w:jc w:val="right"/>
              <w:rPr>
                <w:sz w:val="24"/>
                <w:szCs w:val="24"/>
              </w:rPr>
            </w:pPr>
            <w:r>
              <w:rPr>
                <w:rFonts w:hint="eastAsia"/>
                <w:sz w:val="24"/>
                <w:szCs w:val="24"/>
              </w:rPr>
              <w:t>12</w:t>
            </w:r>
          </w:p>
        </w:tc>
        <w:tc>
          <w:tcPr>
            <w:tcW w:w="1267" w:type="dxa"/>
          </w:tcPr>
          <w:p w:rsidR="007E782A" w:rsidRDefault="007E782A" w:rsidP="007E782A">
            <w:pPr>
              <w:spacing w:line="360" w:lineRule="exact"/>
              <w:jc w:val="right"/>
              <w:rPr>
                <w:sz w:val="24"/>
                <w:szCs w:val="24"/>
              </w:rPr>
            </w:pPr>
            <w:r>
              <w:rPr>
                <w:rFonts w:hint="eastAsia"/>
                <w:sz w:val="24"/>
                <w:szCs w:val="24"/>
              </w:rPr>
              <w:t>1</w:t>
            </w:r>
          </w:p>
        </w:tc>
        <w:tc>
          <w:tcPr>
            <w:tcW w:w="1264" w:type="dxa"/>
          </w:tcPr>
          <w:p w:rsidR="007E782A" w:rsidRDefault="007E782A" w:rsidP="007E782A">
            <w:pPr>
              <w:spacing w:line="360" w:lineRule="exact"/>
              <w:jc w:val="right"/>
              <w:rPr>
                <w:sz w:val="24"/>
                <w:szCs w:val="24"/>
              </w:rPr>
            </w:pPr>
            <w:r>
              <w:rPr>
                <w:rFonts w:hint="eastAsia"/>
                <w:sz w:val="24"/>
                <w:szCs w:val="24"/>
              </w:rPr>
              <w:t>3</w:t>
            </w:r>
          </w:p>
        </w:tc>
        <w:tc>
          <w:tcPr>
            <w:tcW w:w="1264" w:type="dxa"/>
          </w:tcPr>
          <w:p w:rsidR="007E782A" w:rsidRDefault="007E782A" w:rsidP="007E782A">
            <w:pPr>
              <w:spacing w:line="360" w:lineRule="exact"/>
              <w:jc w:val="right"/>
              <w:rPr>
                <w:sz w:val="24"/>
                <w:szCs w:val="24"/>
              </w:rPr>
            </w:pPr>
            <w:r>
              <w:rPr>
                <w:rFonts w:hint="eastAsia"/>
                <w:sz w:val="24"/>
                <w:szCs w:val="24"/>
              </w:rPr>
              <w:t>1</w:t>
            </w:r>
          </w:p>
        </w:tc>
      </w:tr>
      <w:tr w:rsidR="007E782A" w:rsidTr="007E782A">
        <w:tc>
          <w:tcPr>
            <w:tcW w:w="3103" w:type="dxa"/>
          </w:tcPr>
          <w:p w:rsidR="007E782A" w:rsidRDefault="007E782A" w:rsidP="007E782A">
            <w:pPr>
              <w:spacing w:line="360" w:lineRule="exact"/>
              <w:jc w:val="left"/>
              <w:rPr>
                <w:sz w:val="24"/>
                <w:szCs w:val="24"/>
              </w:rPr>
            </w:pPr>
            <w:r>
              <w:rPr>
                <w:rFonts w:hint="eastAsia"/>
                <w:sz w:val="24"/>
                <w:szCs w:val="24"/>
              </w:rPr>
              <w:t>就労移行支援（資格取得型）</w:t>
            </w:r>
          </w:p>
        </w:tc>
        <w:tc>
          <w:tcPr>
            <w:tcW w:w="1693" w:type="dxa"/>
          </w:tcPr>
          <w:p w:rsidR="007E782A" w:rsidRDefault="007E782A" w:rsidP="007E782A">
            <w:pPr>
              <w:spacing w:line="360" w:lineRule="exact"/>
              <w:jc w:val="right"/>
              <w:rPr>
                <w:sz w:val="24"/>
                <w:szCs w:val="24"/>
              </w:rPr>
            </w:pPr>
            <w:r>
              <w:rPr>
                <w:rFonts w:hint="eastAsia"/>
                <w:sz w:val="24"/>
                <w:szCs w:val="24"/>
              </w:rPr>
              <w:t>0</w:t>
            </w:r>
          </w:p>
        </w:tc>
        <w:tc>
          <w:tcPr>
            <w:tcW w:w="1127" w:type="dxa"/>
          </w:tcPr>
          <w:p w:rsidR="007E782A" w:rsidRDefault="007E782A" w:rsidP="007E782A">
            <w:pPr>
              <w:spacing w:line="360" w:lineRule="exact"/>
              <w:jc w:val="right"/>
              <w:rPr>
                <w:sz w:val="24"/>
                <w:szCs w:val="24"/>
              </w:rPr>
            </w:pPr>
            <w:r>
              <w:rPr>
                <w:rFonts w:hint="eastAsia"/>
                <w:sz w:val="24"/>
                <w:szCs w:val="24"/>
              </w:rPr>
              <w:t>0</w:t>
            </w:r>
          </w:p>
        </w:tc>
        <w:tc>
          <w:tcPr>
            <w:tcW w:w="1267"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r>
      <w:tr w:rsidR="007E782A" w:rsidTr="007E782A">
        <w:tc>
          <w:tcPr>
            <w:tcW w:w="3103" w:type="dxa"/>
          </w:tcPr>
          <w:p w:rsidR="007E782A" w:rsidRDefault="007E782A" w:rsidP="007E782A">
            <w:pPr>
              <w:spacing w:line="360" w:lineRule="exact"/>
              <w:jc w:val="left"/>
              <w:rPr>
                <w:sz w:val="24"/>
                <w:szCs w:val="24"/>
              </w:rPr>
            </w:pPr>
            <w:r>
              <w:rPr>
                <w:noProof/>
                <w:sz w:val="24"/>
                <w:szCs w:val="24"/>
              </w:rPr>
              <w:pict>
                <v:roundrect id="_x0000_s2056" style="position:absolute;margin-left:-16.1pt;margin-top:16.95pt;width:502.9pt;height:21.75pt;z-index:251667456;mso-position-horizontal-relative:text;mso-position-vertical-relative:text" arcsize="10923f" strokecolor="red" strokeweight="2pt">
                  <v:fill opacity="0"/>
                  <v:textbox inset="5.85pt,.7pt,5.85pt,.7pt"/>
                </v:roundrect>
              </w:pict>
            </w:r>
            <w:r>
              <w:rPr>
                <w:rFonts w:hint="eastAsia"/>
                <w:sz w:val="24"/>
                <w:szCs w:val="24"/>
              </w:rPr>
              <w:t>就労継続支援</w:t>
            </w:r>
            <w:r>
              <w:rPr>
                <w:rFonts w:hint="eastAsia"/>
                <w:sz w:val="24"/>
                <w:szCs w:val="24"/>
              </w:rPr>
              <w:t>A</w:t>
            </w:r>
            <w:r>
              <w:rPr>
                <w:rFonts w:hint="eastAsia"/>
                <w:sz w:val="24"/>
                <w:szCs w:val="24"/>
              </w:rPr>
              <w:t>型</w:t>
            </w:r>
          </w:p>
        </w:tc>
        <w:tc>
          <w:tcPr>
            <w:tcW w:w="1693" w:type="dxa"/>
          </w:tcPr>
          <w:p w:rsidR="007E782A" w:rsidRDefault="007E782A" w:rsidP="007E782A">
            <w:pPr>
              <w:spacing w:line="360" w:lineRule="exact"/>
              <w:jc w:val="right"/>
              <w:rPr>
                <w:sz w:val="24"/>
                <w:szCs w:val="24"/>
              </w:rPr>
            </w:pPr>
            <w:r>
              <w:rPr>
                <w:rFonts w:hint="eastAsia"/>
                <w:sz w:val="24"/>
                <w:szCs w:val="24"/>
              </w:rPr>
              <w:t>29</w:t>
            </w:r>
          </w:p>
        </w:tc>
        <w:tc>
          <w:tcPr>
            <w:tcW w:w="1127" w:type="dxa"/>
          </w:tcPr>
          <w:p w:rsidR="007E782A" w:rsidRDefault="007E782A" w:rsidP="007E782A">
            <w:pPr>
              <w:spacing w:line="360" w:lineRule="exact"/>
              <w:jc w:val="right"/>
              <w:rPr>
                <w:sz w:val="24"/>
                <w:szCs w:val="24"/>
              </w:rPr>
            </w:pPr>
            <w:r>
              <w:rPr>
                <w:rFonts w:hint="eastAsia"/>
                <w:sz w:val="24"/>
                <w:szCs w:val="24"/>
              </w:rPr>
              <w:t>3</w:t>
            </w:r>
          </w:p>
        </w:tc>
        <w:tc>
          <w:tcPr>
            <w:tcW w:w="1267"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1</w:t>
            </w:r>
          </w:p>
        </w:tc>
      </w:tr>
      <w:tr w:rsidR="007E782A" w:rsidTr="007E782A">
        <w:tc>
          <w:tcPr>
            <w:tcW w:w="3103" w:type="dxa"/>
          </w:tcPr>
          <w:p w:rsidR="007E782A" w:rsidRDefault="007E782A" w:rsidP="007E782A">
            <w:pPr>
              <w:spacing w:line="360" w:lineRule="exact"/>
              <w:jc w:val="left"/>
              <w:rPr>
                <w:sz w:val="24"/>
                <w:szCs w:val="24"/>
              </w:rPr>
            </w:pPr>
            <w:r>
              <w:rPr>
                <w:rFonts w:hint="eastAsia"/>
                <w:sz w:val="24"/>
                <w:szCs w:val="24"/>
              </w:rPr>
              <w:t>就労継続支援</w:t>
            </w:r>
            <w:r>
              <w:rPr>
                <w:rFonts w:hint="eastAsia"/>
                <w:sz w:val="24"/>
                <w:szCs w:val="24"/>
              </w:rPr>
              <w:t>B</w:t>
            </w:r>
            <w:r>
              <w:rPr>
                <w:rFonts w:hint="eastAsia"/>
                <w:sz w:val="24"/>
                <w:szCs w:val="24"/>
              </w:rPr>
              <w:t>型</w:t>
            </w:r>
          </w:p>
        </w:tc>
        <w:tc>
          <w:tcPr>
            <w:tcW w:w="1693" w:type="dxa"/>
          </w:tcPr>
          <w:p w:rsidR="007E782A" w:rsidRDefault="007E782A" w:rsidP="007E782A">
            <w:pPr>
              <w:spacing w:line="360" w:lineRule="exact"/>
              <w:jc w:val="right"/>
              <w:rPr>
                <w:sz w:val="24"/>
                <w:szCs w:val="24"/>
              </w:rPr>
            </w:pPr>
            <w:r>
              <w:rPr>
                <w:rFonts w:hint="eastAsia"/>
                <w:sz w:val="24"/>
                <w:szCs w:val="24"/>
              </w:rPr>
              <w:t>241</w:t>
            </w:r>
          </w:p>
        </w:tc>
        <w:tc>
          <w:tcPr>
            <w:tcW w:w="1127" w:type="dxa"/>
          </w:tcPr>
          <w:p w:rsidR="007E782A" w:rsidRDefault="007E782A" w:rsidP="007E782A">
            <w:pPr>
              <w:spacing w:line="360" w:lineRule="exact"/>
              <w:jc w:val="right"/>
              <w:rPr>
                <w:sz w:val="24"/>
                <w:szCs w:val="24"/>
              </w:rPr>
            </w:pPr>
            <w:r>
              <w:rPr>
                <w:rFonts w:hint="eastAsia"/>
                <w:sz w:val="24"/>
                <w:szCs w:val="24"/>
              </w:rPr>
              <w:t>20</w:t>
            </w:r>
          </w:p>
        </w:tc>
        <w:tc>
          <w:tcPr>
            <w:tcW w:w="1267" w:type="dxa"/>
          </w:tcPr>
          <w:p w:rsidR="007E782A" w:rsidRDefault="007E782A" w:rsidP="007E782A">
            <w:pPr>
              <w:spacing w:line="360" w:lineRule="exact"/>
              <w:jc w:val="right"/>
              <w:rPr>
                <w:sz w:val="24"/>
                <w:szCs w:val="24"/>
              </w:rPr>
            </w:pPr>
            <w:r>
              <w:rPr>
                <w:rFonts w:hint="eastAsia"/>
                <w:sz w:val="24"/>
                <w:szCs w:val="24"/>
              </w:rPr>
              <w:t>5</w:t>
            </w:r>
          </w:p>
        </w:tc>
        <w:tc>
          <w:tcPr>
            <w:tcW w:w="1264" w:type="dxa"/>
          </w:tcPr>
          <w:p w:rsidR="007E782A" w:rsidRDefault="007E782A" w:rsidP="007E782A">
            <w:pPr>
              <w:spacing w:line="360" w:lineRule="exact"/>
              <w:jc w:val="right"/>
              <w:rPr>
                <w:sz w:val="24"/>
                <w:szCs w:val="24"/>
              </w:rPr>
            </w:pPr>
            <w:r>
              <w:rPr>
                <w:rFonts w:hint="eastAsia"/>
                <w:sz w:val="24"/>
                <w:szCs w:val="24"/>
              </w:rPr>
              <w:t>4</w:t>
            </w:r>
          </w:p>
        </w:tc>
        <w:tc>
          <w:tcPr>
            <w:tcW w:w="1264" w:type="dxa"/>
          </w:tcPr>
          <w:p w:rsidR="007E782A" w:rsidRDefault="007E782A" w:rsidP="007E782A">
            <w:pPr>
              <w:spacing w:line="360" w:lineRule="exact"/>
              <w:jc w:val="right"/>
              <w:rPr>
                <w:sz w:val="24"/>
                <w:szCs w:val="24"/>
              </w:rPr>
            </w:pPr>
            <w:r>
              <w:rPr>
                <w:rFonts w:hint="eastAsia"/>
                <w:sz w:val="24"/>
                <w:szCs w:val="24"/>
              </w:rPr>
              <w:t>6</w:t>
            </w:r>
          </w:p>
        </w:tc>
      </w:tr>
      <w:tr w:rsidR="007E782A" w:rsidTr="007E782A">
        <w:tc>
          <w:tcPr>
            <w:tcW w:w="3103" w:type="dxa"/>
          </w:tcPr>
          <w:p w:rsidR="007E782A" w:rsidRDefault="007E782A" w:rsidP="007E782A">
            <w:pPr>
              <w:spacing w:line="360" w:lineRule="exact"/>
              <w:jc w:val="left"/>
              <w:rPr>
                <w:sz w:val="24"/>
                <w:szCs w:val="24"/>
              </w:rPr>
            </w:pPr>
            <w:r w:rsidRPr="007C0B80">
              <w:rPr>
                <w:rFonts w:hint="eastAsia"/>
                <w:sz w:val="24"/>
                <w:szCs w:val="24"/>
              </w:rPr>
              <w:t>自立訓練</w:t>
            </w:r>
            <w:r>
              <w:rPr>
                <w:rFonts w:hint="eastAsia"/>
                <w:sz w:val="24"/>
                <w:szCs w:val="24"/>
              </w:rPr>
              <w:t>（</w:t>
            </w:r>
            <w:r w:rsidRPr="007C0B80">
              <w:rPr>
                <w:rFonts w:hint="eastAsia"/>
                <w:sz w:val="24"/>
                <w:szCs w:val="24"/>
              </w:rPr>
              <w:t>機能訓練</w:t>
            </w:r>
            <w:r>
              <w:rPr>
                <w:rFonts w:hint="eastAsia"/>
                <w:sz w:val="24"/>
                <w:szCs w:val="24"/>
              </w:rPr>
              <w:t>）</w:t>
            </w:r>
          </w:p>
        </w:tc>
        <w:tc>
          <w:tcPr>
            <w:tcW w:w="1693" w:type="dxa"/>
          </w:tcPr>
          <w:p w:rsidR="007E782A" w:rsidRDefault="007E782A" w:rsidP="007E782A">
            <w:pPr>
              <w:spacing w:line="360" w:lineRule="exact"/>
              <w:jc w:val="right"/>
              <w:rPr>
                <w:sz w:val="24"/>
                <w:szCs w:val="24"/>
              </w:rPr>
            </w:pPr>
            <w:r>
              <w:rPr>
                <w:rFonts w:hint="eastAsia"/>
                <w:sz w:val="24"/>
                <w:szCs w:val="24"/>
              </w:rPr>
              <w:t>21</w:t>
            </w:r>
          </w:p>
        </w:tc>
        <w:tc>
          <w:tcPr>
            <w:tcW w:w="1127" w:type="dxa"/>
          </w:tcPr>
          <w:p w:rsidR="007E782A" w:rsidRDefault="007E782A" w:rsidP="007E782A">
            <w:pPr>
              <w:spacing w:line="360" w:lineRule="exact"/>
              <w:jc w:val="right"/>
              <w:rPr>
                <w:sz w:val="24"/>
                <w:szCs w:val="24"/>
              </w:rPr>
            </w:pPr>
            <w:r>
              <w:rPr>
                <w:rFonts w:hint="eastAsia"/>
                <w:sz w:val="24"/>
                <w:szCs w:val="24"/>
              </w:rPr>
              <w:t>1</w:t>
            </w:r>
          </w:p>
        </w:tc>
        <w:tc>
          <w:tcPr>
            <w:tcW w:w="1267"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r>
      <w:tr w:rsidR="007E782A" w:rsidTr="007E782A">
        <w:tc>
          <w:tcPr>
            <w:tcW w:w="3103" w:type="dxa"/>
          </w:tcPr>
          <w:p w:rsidR="007E782A" w:rsidRDefault="007E782A" w:rsidP="007E782A">
            <w:pPr>
              <w:spacing w:line="360" w:lineRule="exact"/>
              <w:jc w:val="left"/>
              <w:rPr>
                <w:sz w:val="24"/>
                <w:szCs w:val="24"/>
              </w:rPr>
            </w:pPr>
            <w:r w:rsidRPr="007C0B80">
              <w:rPr>
                <w:rFonts w:hint="eastAsia"/>
                <w:sz w:val="24"/>
                <w:szCs w:val="24"/>
              </w:rPr>
              <w:t>自立訓練</w:t>
            </w:r>
            <w:r>
              <w:rPr>
                <w:rFonts w:hint="eastAsia"/>
                <w:sz w:val="24"/>
                <w:szCs w:val="24"/>
              </w:rPr>
              <w:t>（</w:t>
            </w:r>
            <w:r w:rsidRPr="007C0B80">
              <w:rPr>
                <w:rFonts w:hint="eastAsia"/>
                <w:sz w:val="24"/>
                <w:szCs w:val="24"/>
              </w:rPr>
              <w:t>生活訓練</w:t>
            </w:r>
            <w:r>
              <w:rPr>
                <w:rFonts w:hint="eastAsia"/>
                <w:sz w:val="24"/>
                <w:szCs w:val="24"/>
              </w:rPr>
              <w:t>)</w:t>
            </w:r>
          </w:p>
        </w:tc>
        <w:tc>
          <w:tcPr>
            <w:tcW w:w="1693" w:type="dxa"/>
          </w:tcPr>
          <w:p w:rsidR="007E782A" w:rsidRDefault="007E782A" w:rsidP="007E782A">
            <w:pPr>
              <w:spacing w:line="360" w:lineRule="exact"/>
              <w:jc w:val="right"/>
              <w:rPr>
                <w:sz w:val="24"/>
                <w:szCs w:val="24"/>
              </w:rPr>
            </w:pPr>
            <w:r>
              <w:rPr>
                <w:rFonts w:hint="eastAsia"/>
                <w:sz w:val="24"/>
                <w:szCs w:val="24"/>
              </w:rPr>
              <w:t>52</w:t>
            </w:r>
          </w:p>
        </w:tc>
        <w:tc>
          <w:tcPr>
            <w:tcW w:w="1127" w:type="dxa"/>
          </w:tcPr>
          <w:p w:rsidR="007E782A" w:rsidRDefault="007E782A" w:rsidP="007E782A">
            <w:pPr>
              <w:spacing w:line="360" w:lineRule="exact"/>
              <w:jc w:val="right"/>
              <w:rPr>
                <w:sz w:val="24"/>
                <w:szCs w:val="24"/>
              </w:rPr>
            </w:pPr>
            <w:r>
              <w:rPr>
                <w:rFonts w:hint="eastAsia"/>
                <w:sz w:val="24"/>
                <w:szCs w:val="24"/>
              </w:rPr>
              <w:t>4</w:t>
            </w:r>
          </w:p>
        </w:tc>
        <w:tc>
          <w:tcPr>
            <w:tcW w:w="1267" w:type="dxa"/>
          </w:tcPr>
          <w:p w:rsidR="007E782A" w:rsidRDefault="007E782A" w:rsidP="007E782A">
            <w:pPr>
              <w:spacing w:line="360" w:lineRule="exact"/>
              <w:jc w:val="right"/>
              <w:rPr>
                <w:sz w:val="24"/>
                <w:szCs w:val="24"/>
              </w:rPr>
            </w:pPr>
            <w:r>
              <w:rPr>
                <w:rFonts w:hint="eastAsia"/>
                <w:sz w:val="24"/>
                <w:szCs w:val="24"/>
              </w:rPr>
              <w:t>1</w:t>
            </w:r>
          </w:p>
        </w:tc>
        <w:tc>
          <w:tcPr>
            <w:tcW w:w="1264"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r>
      <w:tr w:rsidR="007E782A" w:rsidTr="007E782A">
        <w:tc>
          <w:tcPr>
            <w:tcW w:w="3103" w:type="dxa"/>
          </w:tcPr>
          <w:p w:rsidR="007E782A" w:rsidRDefault="007E782A" w:rsidP="007E782A">
            <w:pPr>
              <w:tabs>
                <w:tab w:val="right" w:pos="2194"/>
              </w:tabs>
              <w:spacing w:line="360" w:lineRule="exact"/>
              <w:jc w:val="left"/>
              <w:rPr>
                <w:sz w:val="24"/>
                <w:szCs w:val="24"/>
              </w:rPr>
            </w:pPr>
            <w:r w:rsidRPr="007C0B80">
              <w:rPr>
                <w:rFonts w:hint="eastAsia"/>
                <w:sz w:val="24"/>
                <w:szCs w:val="24"/>
              </w:rPr>
              <w:t>生活介護</w:t>
            </w:r>
            <w:r>
              <w:rPr>
                <w:sz w:val="24"/>
                <w:szCs w:val="24"/>
              </w:rPr>
              <w:tab/>
            </w:r>
          </w:p>
        </w:tc>
        <w:tc>
          <w:tcPr>
            <w:tcW w:w="1693" w:type="dxa"/>
          </w:tcPr>
          <w:p w:rsidR="007E782A" w:rsidRDefault="007E782A" w:rsidP="007E782A">
            <w:pPr>
              <w:spacing w:line="360" w:lineRule="exact"/>
              <w:jc w:val="right"/>
              <w:rPr>
                <w:sz w:val="24"/>
                <w:szCs w:val="24"/>
              </w:rPr>
            </w:pPr>
            <w:r>
              <w:rPr>
                <w:rFonts w:hint="eastAsia"/>
                <w:sz w:val="24"/>
                <w:szCs w:val="24"/>
              </w:rPr>
              <w:t>323</w:t>
            </w:r>
          </w:p>
        </w:tc>
        <w:tc>
          <w:tcPr>
            <w:tcW w:w="1127" w:type="dxa"/>
          </w:tcPr>
          <w:p w:rsidR="007E782A" w:rsidRDefault="007E782A" w:rsidP="007E782A">
            <w:pPr>
              <w:spacing w:line="360" w:lineRule="exact"/>
              <w:jc w:val="right"/>
              <w:rPr>
                <w:sz w:val="24"/>
                <w:szCs w:val="24"/>
              </w:rPr>
            </w:pPr>
            <w:r>
              <w:rPr>
                <w:rFonts w:hint="eastAsia"/>
                <w:sz w:val="24"/>
                <w:szCs w:val="24"/>
              </w:rPr>
              <w:t>26</w:t>
            </w:r>
          </w:p>
        </w:tc>
        <w:tc>
          <w:tcPr>
            <w:tcW w:w="1267" w:type="dxa"/>
          </w:tcPr>
          <w:p w:rsidR="007E782A" w:rsidRDefault="007E782A" w:rsidP="007E782A">
            <w:pPr>
              <w:spacing w:line="360" w:lineRule="exact"/>
              <w:jc w:val="right"/>
              <w:rPr>
                <w:sz w:val="24"/>
                <w:szCs w:val="24"/>
              </w:rPr>
            </w:pPr>
            <w:r>
              <w:rPr>
                <w:rFonts w:hint="eastAsia"/>
                <w:sz w:val="24"/>
                <w:szCs w:val="24"/>
              </w:rPr>
              <w:t>2</w:t>
            </w:r>
          </w:p>
        </w:tc>
        <w:tc>
          <w:tcPr>
            <w:tcW w:w="1264" w:type="dxa"/>
          </w:tcPr>
          <w:p w:rsidR="007E782A" w:rsidRDefault="007E782A" w:rsidP="007E782A">
            <w:pPr>
              <w:spacing w:line="360" w:lineRule="exact"/>
              <w:jc w:val="right"/>
              <w:rPr>
                <w:sz w:val="24"/>
                <w:szCs w:val="24"/>
              </w:rPr>
            </w:pPr>
            <w:r>
              <w:rPr>
                <w:rFonts w:hint="eastAsia"/>
                <w:sz w:val="24"/>
                <w:szCs w:val="24"/>
              </w:rPr>
              <w:t>4</w:t>
            </w:r>
          </w:p>
        </w:tc>
        <w:tc>
          <w:tcPr>
            <w:tcW w:w="1264" w:type="dxa"/>
          </w:tcPr>
          <w:p w:rsidR="007E782A" w:rsidRDefault="007E782A" w:rsidP="007E782A">
            <w:pPr>
              <w:spacing w:line="360" w:lineRule="exact"/>
              <w:jc w:val="right"/>
              <w:rPr>
                <w:sz w:val="24"/>
                <w:szCs w:val="24"/>
              </w:rPr>
            </w:pPr>
            <w:r>
              <w:rPr>
                <w:rFonts w:hint="eastAsia"/>
                <w:sz w:val="24"/>
                <w:szCs w:val="24"/>
              </w:rPr>
              <w:t>4</w:t>
            </w:r>
          </w:p>
        </w:tc>
      </w:tr>
      <w:tr w:rsidR="007E782A" w:rsidTr="007E782A">
        <w:tc>
          <w:tcPr>
            <w:tcW w:w="3103" w:type="dxa"/>
          </w:tcPr>
          <w:p w:rsidR="007E782A" w:rsidRPr="007C0B80" w:rsidRDefault="007E782A" w:rsidP="007E782A">
            <w:pPr>
              <w:tabs>
                <w:tab w:val="right" w:pos="2194"/>
              </w:tabs>
              <w:spacing w:line="360" w:lineRule="exact"/>
              <w:jc w:val="left"/>
              <w:rPr>
                <w:sz w:val="24"/>
                <w:szCs w:val="24"/>
              </w:rPr>
            </w:pPr>
            <w:r w:rsidRPr="00AF79F3">
              <w:rPr>
                <w:rFonts w:hint="eastAsia"/>
                <w:sz w:val="24"/>
                <w:szCs w:val="24"/>
              </w:rPr>
              <w:t>療養介護</w:t>
            </w:r>
          </w:p>
        </w:tc>
        <w:tc>
          <w:tcPr>
            <w:tcW w:w="1693" w:type="dxa"/>
          </w:tcPr>
          <w:p w:rsidR="007E782A" w:rsidRDefault="007E782A" w:rsidP="007E782A">
            <w:pPr>
              <w:spacing w:line="360" w:lineRule="exact"/>
              <w:jc w:val="right"/>
              <w:rPr>
                <w:sz w:val="24"/>
                <w:szCs w:val="24"/>
              </w:rPr>
            </w:pPr>
            <w:r>
              <w:rPr>
                <w:rFonts w:hint="eastAsia"/>
                <w:sz w:val="24"/>
                <w:szCs w:val="24"/>
              </w:rPr>
              <w:t>6</w:t>
            </w:r>
          </w:p>
        </w:tc>
        <w:tc>
          <w:tcPr>
            <w:tcW w:w="1127" w:type="dxa"/>
          </w:tcPr>
          <w:p w:rsidR="007E782A" w:rsidRDefault="007E782A" w:rsidP="007E782A">
            <w:pPr>
              <w:spacing w:line="360" w:lineRule="exact"/>
              <w:jc w:val="right"/>
              <w:rPr>
                <w:sz w:val="24"/>
                <w:szCs w:val="24"/>
              </w:rPr>
            </w:pPr>
            <w:r>
              <w:rPr>
                <w:rFonts w:hint="eastAsia"/>
                <w:sz w:val="24"/>
                <w:szCs w:val="24"/>
              </w:rPr>
              <w:t>0</w:t>
            </w:r>
          </w:p>
        </w:tc>
        <w:tc>
          <w:tcPr>
            <w:tcW w:w="1267"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c>
          <w:tcPr>
            <w:tcW w:w="1264" w:type="dxa"/>
          </w:tcPr>
          <w:p w:rsidR="007E782A" w:rsidRDefault="007E782A" w:rsidP="007E782A">
            <w:pPr>
              <w:spacing w:line="360" w:lineRule="exact"/>
              <w:jc w:val="right"/>
              <w:rPr>
                <w:sz w:val="24"/>
                <w:szCs w:val="24"/>
              </w:rPr>
            </w:pPr>
            <w:r>
              <w:rPr>
                <w:rFonts w:hint="eastAsia"/>
                <w:sz w:val="24"/>
                <w:szCs w:val="24"/>
              </w:rPr>
              <w:t>0</w:t>
            </w:r>
          </w:p>
        </w:tc>
      </w:tr>
    </w:tbl>
    <w:p w:rsidR="007E782A" w:rsidRDefault="007E782A" w:rsidP="007E782A">
      <w:pPr>
        <w:spacing w:line="360" w:lineRule="exact"/>
        <w:jc w:val="left"/>
        <w:rPr>
          <w:sz w:val="24"/>
          <w:szCs w:val="24"/>
        </w:rPr>
      </w:pPr>
      <w:r>
        <w:rPr>
          <w:rFonts w:hint="eastAsia"/>
          <w:sz w:val="24"/>
          <w:szCs w:val="24"/>
        </w:rPr>
        <w:t>＊</w:t>
      </w:r>
      <w:r>
        <w:rPr>
          <w:rFonts w:hint="eastAsia"/>
          <w:sz w:val="24"/>
          <w:szCs w:val="24"/>
        </w:rPr>
        <w:t>WAMNET</w:t>
      </w:r>
      <w:r>
        <w:rPr>
          <w:rFonts w:hint="eastAsia"/>
          <w:sz w:val="24"/>
          <w:szCs w:val="24"/>
        </w:rPr>
        <w:t>の事業所検索（</w:t>
      </w:r>
      <w:hyperlink r:id="rId7" w:history="1">
        <w:r w:rsidRPr="001B6A69">
          <w:rPr>
            <w:rStyle w:val="a7"/>
            <w:sz w:val="24"/>
            <w:szCs w:val="24"/>
          </w:rPr>
          <w:t>http://www.wam.go.jp/shofukupub/</w:t>
        </w:r>
      </w:hyperlink>
      <w:r>
        <w:rPr>
          <w:rFonts w:hint="eastAsia"/>
          <w:sz w:val="24"/>
          <w:szCs w:val="24"/>
        </w:rPr>
        <w:t>）の結果を参照し作成。</w:t>
      </w:r>
    </w:p>
    <w:p w:rsidR="007E782A" w:rsidRPr="00811615" w:rsidRDefault="007E782A" w:rsidP="007E782A">
      <w:pPr>
        <w:spacing w:line="360" w:lineRule="exact"/>
        <w:ind w:left="240" w:hangingChars="100" w:hanging="240"/>
        <w:jc w:val="left"/>
        <w:rPr>
          <w:sz w:val="24"/>
          <w:szCs w:val="24"/>
        </w:rPr>
      </w:pPr>
    </w:p>
    <w:p w:rsidR="007E782A" w:rsidRPr="00FC3789" w:rsidRDefault="007E782A" w:rsidP="007E782A">
      <w:pPr>
        <w:spacing w:line="360" w:lineRule="exact"/>
        <w:jc w:val="left"/>
        <w:rPr>
          <w:sz w:val="24"/>
          <w:szCs w:val="24"/>
        </w:rPr>
      </w:pPr>
      <w:r>
        <w:rPr>
          <w:rFonts w:hint="eastAsia"/>
          <w:sz w:val="24"/>
          <w:szCs w:val="24"/>
        </w:rPr>
        <w:t>【参考】</w:t>
      </w:r>
      <w:r w:rsidRPr="00F97751">
        <w:rPr>
          <w:rFonts w:hint="eastAsia"/>
          <w:sz w:val="24"/>
          <w:szCs w:val="24"/>
        </w:rPr>
        <w:t>就労継続支援</w:t>
      </w:r>
      <w:r>
        <w:rPr>
          <w:rFonts w:hint="eastAsia"/>
          <w:sz w:val="24"/>
          <w:szCs w:val="24"/>
        </w:rPr>
        <w:t>B</w:t>
      </w:r>
      <w:r>
        <w:rPr>
          <w:rFonts w:hint="eastAsia"/>
          <w:sz w:val="24"/>
          <w:szCs w:val="24"/>
        </w:rPr>
        <w:t>型事業所の工賃支払実績（月額・千葉県）＊県のホームページより。</w:t>
      </w:r>
    </w:p>
    <w:tbl>
      <w:tblPr>
        <w:tblStyle w:val="a8"/>
        <w:tblW w:w="0" w:type="auto"/>
        <w:tblInd w:w="250" w:type="dxa"/>
        <w:tblLook w:val="04A0"/>
      </w:tblPr>
      <w:tblGrid>
        <w:gridCol w:w="1243"/>
        <w:gridCol w:w="1243"/>
        <w:gridCol w:w="1243"/>
        <w:gridCol w:w="1243"/>
        <w:gridCol w:w="1243"/>
        <w:gridCol w:w="1243"/>
        <w:gridCol w:w="1243"/>
        <w:gridCol w:w="1243"/>
      </w:tblGrid>
      <w:tr w:rsidR="007E782A" w:rsidTr="007E782A">
        <w:tc>
          <w:tcPr>
            <w:tcW w:w="1243" w:type="dxa"/>
          </w:tcPr>
          <w:p w:rsidR="007E782A" w:rsidRDefault="007E782A" w:rsidP="007E782A">
            <w:pPr>
              <w:spacing w:line="360" w:lineRule="exact"/>
              <w:jc w:val="left"/>
              <w:rPr>
                <w:sz w:val="24"/>
                <w:szCs w:val="24"/>
              </w:rPr>
            </w:pPr>
            <w:r>
              <w:rPr>
                <w:rFonts w:hint="eastAsia"/>
                <w:sz w:val="24"/>
                <w:szCs w:val="24"/>
              </w:rPr>
              <w:t>年度</w:t>
            </w:r>
          </w:p>
        </w:tc>
        <w:tc>
          <w:tcPr>
            <w:tcW w:w="1243" w:type="dxa"/>
          </w:tcPr>
          <w:p w:rsidR="007E782A" w:rsidRDefault="007E782A" w:rsidP="007E782A">
            <w:pPr>
              <w:spacing w:line="360" w:lineRule="exact"/>
              <w:jc w:val="center"/>
              <w:rPr>
                <w:sz w:val="24"/>
                <w:szCs w:val="24"/>
              </w:rPr>
            </w:pPr>
            <w:r>
              <w:rPr>
                <w:rFonts w:hint="eastAsia"/>
                <w:sz w:val="24"/>
                <w:szCs w:val="24"/>
              </w:rPr>
              <w:t>18</w:t>
            </w:r>
            <w:r>
              <w:rPr>
                <w:rFonts w:hint="eastAsia"/>
                <w:sz w:val="24"/>
                <w:szCs w:val="24"/>
              </w:rPr>
              <w:t>年度</w:t>
            </w:r>
          </w:p>
        </w:tc>
        <w:tc>
          <w:tcPr>
            <w:tcW w:w="1243" w:type="dxa"/>
          </w:tcPr>
          <w:p w:rsidR="007E782A" w:rsidRDefault="007E782A" w:rsidP="007E782A">
            <w:pPr>
              <w:spacing w:line="360" w:lineRule="exact"/>
              <w:jc w:val="center"/>
              <w:rPr>
                <w:sz w:val="24"/>
                <w:szCs w:val="24"/>
              </w:rPr>
            </w:pPr>
            <w:r>
              <w:rPr>
                <w:rFonts w:hint="eastAsia"/>
                <w:sz w:val="24"/>
                <w:szCs w:val="24"/>
              </w:rPr>
              <w:t>19</w:t>
            </w:r>
            <w:r>
              <w:rPr>
                <w:rFonts w:hint="eastAsia"/>
                <w:sz w:val="24"/>
                <w:szCs w:val="24"/>
              </w:rPr>
              <w:t>年度</w:t>
            </w:r>
          </w:p>
        </w:tc>
        <w:tc>
          <w:tcPr>
            <w:tcW w:w="1243" w:type="dxa"/>
          </w:tcPr>
          <w:p w:rsidR="007E782A" w:rsidRDefault="007E782A" w:rsidP="007E782A">
            <w:pPr>
              <w:spacing w:line="360" w:lineRule="exact"/>
              <w:jc w:val="center"/>
              <w:rPr>
                <w:sz w:val="24"/>
                <w:szCs w:val="24"/>
              </w:rPr>
            </w:pPr>
            <w:r>
              <w:rPr>
                <w:rFonts w:hint="eastAsia"/>
                <w:sz w:val="24"/>
                <w:szCs w:val="24"/>
              </w:rPr>
              <w:t>20</w:t>
            </w:r>
            <w:r>
              <w:rPr>
                <w:rFonts w:hint="eastAsia"/>
                <w:sz w:val="24"/>
                <w:szCs w:val="24"/>
              </w:rPr>
              <w:t>年度</w:t>
            </w:r>
          </w:p>
        </w:tc>
        <w:tc>
          <w:tcPr>
            <w:tcW w:w="1243" w:type="dxa"/>
          </w:tcPr>
          <w:p w:rsidR="007E782A" w:rsidRDefault="007E782A" w:rsidP="007E782A">
            <w:pPr>
              <w:spacing w:line="360" w:lineRule="exact"/>
              <w:jc w:val="center"/>
              <w:rPr>
                <w:sz w:val="24"/>
                <w:szCs w:val="24"/>
              </w:rPr>
            </w:pPr>
            <w:r>
              <w:rPr>
                <w:rFonts w:hint="eastAsia"/>
                <w:sz w:val="24"/>
                <w:szCs w:val="24"/>
              </w:rPr>
              <w:t>21</w:t>
            </w:r>
            <w:r>
              <w:rPr>
                <w:rFonts w:hint="eastAsia"/>
                <w:sz w:val="24"/>
                <w:szCs w:val="24"/>
              </w:rPr>
              <w:t>年度</w:t>
            </w:r>
          </w:p>
        </w:tc>
        <w:tc>
          <w:tcPr>
            <w:tcW w:w="1243" w:type="dxa"/>
          </w:tcPr>
          <w:p w:rsidR="007E782A" w:rsidRDefault="007E782A" w:rsidP="007E782A">
            <w:pPr>
              <w:spacing w:line="360" w:lineRule="exact"/>
              <w:jc w:val="center"/>
              <w:rPr>
                <w:sz w:val="24"/>
                <w:szCs w:val="24"/>
              </w:rPr>
            </w:pPr>
            <w:r>
              <w:rPr>
                <w:rFonts w:hint="eastAsia"/>
                <w:sz w:val="24"/>
                <w:szCs w:val="24"/>
              </w:rPr>
              <w:t>22</w:t>
            </w:r>
            <w:r>
              <w:rPr>
                <w:rFonts w:hint="eastAsia"/>
                <w:sz w:val="24"/>
                <w:szCs w:val="24"/>
              </w:rPr>
              <w:t>年度</w:t>
            </w:r>
          </w:p>
        </w:tc>
        <w:tc>
          <w:tcPr>
            <w:tcW w:w="1243" w:type="dxa"/>
          </w:tcPr>
          <w:p w:rsidR="007E782A" w:rsidRDefault="007E782A" w:rsidP="007E782A">
            <w:pPr>
              <w:spacing w:line="360" w:lineRule="exact"/>
              <w:jc w:val="center"/>
              <w:rPr>
                <w:sz w:val="24"/>
                <w:szCs w:val="24"/>
              </w:rPr>
            </w:pPr>
            <w:r>
              <w:rPr>
                <w:noProof/>
                <w:sz w:val="24"/>
                <w:szCs w:val="24"/>
              </w:rPr>
              <w:pict>
                <v:roundrect id="_x0000_s2057" style="position:absolute;left:0;text-align:left;margin-left:56.15pt;margin-top:-.7pt;width:62.25pt;height:75.75pt;flip:y;z-index:251668480;mso-position-horizontal-relative:text;mso-position-vertical-relative:text" arcsize="10923f" strokecolor="red" strokeweight="2pt">
                  <v:fill opacity="0"/>
                  <v:textbox inset="5.85pt,.7pt,5.85pt,.7pt"/>
                </v:roundrect>
              </w:pict>
            </w:r>
            <w:r>
              <w:rPr>
                <w:rFonts w:hint="eastAsia"/>
                <w:sz w:val="24"/>
                <w:szCs w:val="24"/>
              </w:rPr>
              <w:t>23</w:t>
            </w:r>
            <w:r>
              <w:rPr>
                <w:rFonts w:hint="eastAsia"/>
                <w:sz w:val="24"/>
                <w:szCs w:val="24"/>
              </w:rPr>
              <w:t>年度</w:t>
            </w:r>
          </w:p>
        </w:tc>
        <w:tc>
          <w:tcPr>
            <w:tcW w:w="1243" w:type="dxa"/>
          </w:tcPr>
          <w:p w:rsidR="007E782A" w:rsidRDefault="007E782A" w:rsidP="007E782A">
            <w:pPr>
              <w:spacing w:line="360" w:lineRule="exact"/>
              <w:jc w:val="center"/>
              <w:rPr>
                <w:sz w:val="24"/>
                <w:szCs w:val="24"/>
              </w:rPr>
            </w:pPr>
            <w:r>
              <w:rPr>
                <w:rFonts w:hint="eastAsia"/>
                <w:sz w:val="24"/>
                <w:szCs w:val="24"/>
              </w:rPr>
              <w:t>24</w:t>
            </w:r>
            <w:r>
              <w:rPr>
                <w:rFonts w:hint="eastAsia"/>
                <w:sz w:val="24"/>
                <w:szCs w:val="24"/>
              </w:rPr>
              <w:t>年度</w:t>
            </w:r>
          </w:p>
        </w:tc>
      </w:tr>
      <w:tr w:rsidR="007E782A" w:rsidTr="007E782A">
        <w:tc>
          <w:tcPr>
            <w:tcW w:w="1243" w:type="dxa"/>
          </w:tcPr>
          <w:p w:rsidR="007E782A" w:rsidRDefault="007E782A" w:rsidP="007E782A">
            <w:pPr>
              <w:spacing w:line="360" w:lineRule="exact"/>
              <w:jc w:val="left"/>
              <w:rPr>
                <w:sz w:val="24"/>
                <w:szCs w:val="24"/>
              </w:rPr>
            </w:pPr>
            <w:r>
              <w:rPr>
                <w:rFonts w:hint="eastAsia"/>
                <w:sz w:val="24"/>
                <w:szCs w:val="24"/>
              </w:rPr>
              <w:t>月額平均</w:t>
            </w:r>
          </w:p>
        </w:tc>
        <w:tc>
          <w:tcPr>
            <w:tcW w:w="1243" w:type="dxa"/>
          </w:tcPr>
          <w:p w:rsidR="007E782A" w:rsidRDefault="007E782A" w:rsidP="007E782A">
            <w:pPr>
              <w:spacing w:line="360" w:lineRule="exact"/>
              <w:jc w:val="right"/>
              <w:rPr>
                <w:sz w:val="24"/>
                <w:szCs w:val="24"/>
              </w:rPr>
            </w:pPr>
            <w:r>
              <w:rPr>
                <w:rFonts w:hint="eastAsia"/>
                <w:sz w:val="24"/>
                <w:szCs w:val="24"/>
              </w:rPr>
              <w:t>10,804</w:t>
            </w:r>
            <w:r>
              <w:rPr>
                <w:rFonts w:hint="eastAsia"/>
                <w:sz w:val="24"/>
                <w:szCs w:val="24"/>
              </w:rPr>
              <w:t>円</w:t>
            </w:r>
          </w:p>
        </w:tc>
        <w:tc>
          <w:tcPr>
            <w:tcW w:w="1243" w:type="dxa"/>
          </w:tcPr>
          <w:p w:rsidR="007E782A" w:rsidRDefault="007E782A" w:rsidP="007E782A">
            <w:pPr>
              <w:spacing w:line="360" w:lineRule="exact"/>
              <w:jc w:val="right"/>
              <w:rPr>
                <w:sz w:val="24"/>
                <w:szCs w:val="24"/>
              </w:rPr>
            </w:pPr>
            <w:r>
              <w:rPr>
                <w:rFonts w:hint="eastAsia"/>
                <w:sz w:val="24"/>
                <w:szCs w:val="24"/>
              </w:rPr>
              <w:t>10,958</w:t>
            </w:r>
            <w:r>
              <w:rPr>
                <w:rFonts w:hint="eastAsia"/>
                <w:sz w:val="24"/>
                <w:szCs w:val="24"/>
              </w:rPr>
              <w:t>円</w:t>
            </w:r>
          </w:p>
        </w:tc>
        <w:tc>
          <w:tcPr>
            <w:tcW w:w="1243" w:type="dxa"/>
          </w:tcPr>
          <w:p w:rsidR="007E782A" w:rsidRDefault="007E782A" w:rsidP="007E782A">
            <w:pPr>
              <w:spacing w:line="360" w:lineRule="exact"/>
              <w:jc w:val="right"/>
              <w:rPr>
                <w:sz w:val="24"/>
                <w:szCs w:val="24"/>
              </w:rPr>
            </w:pPr>
            <w:r>
              <w:rPr>
                <w:rFonts w:hint="eastAsia"/>
                <w:sz w:val="24"/>
                <w:szCs w:val="24"/>
              </w:rPr>
              <w:t>12,111</w:t>
            </w:r>
            <w:r>
              <w:rPr>
                <w:rFonts w:hint="eastAsia"/>
                <w:sz w:val="24"/>
                <w:szCs w:val="24"/>
              </w:rPr>
              <w:t>円</w:t>
            </w:r>
          </w:p>
        </w:tc>
        <w:tc>
          <w:tcPr>
            <w:tcW w:w="1243" w:type="dxa"/>
          </w:tcPr>
          <w:p w:rsidR="007E782A" w:rsidRDefault="007E782A" w:rsidP="007E782A">
            <w:pPr>
              <w:spacing w:line="360" w:lineRule="exact"/>
              <w:jc w:val="right"/>
              <w:rPr>
                <w:sz w:val="24"/>
                <w:szCs w:val="24"/>
              </w:rPr>
            </w:pPr>
            <w:r>
              <w:rPr>
                <w:rFonts w:hint="eastAsia"/>
                <w:sz w:val="24"/>
                <w:szCs w:val="24"/>
              </w:rPr>
              <w:t>13,276</w:t>
            </w:r>
            <w:r>
              <w:rPr>
                <w:rFonts w:hint="eastAsia"/>
                <w:sz w:val="24"/>
                <w:szCs w:val="24"/>
              </w:rPr>
              <w:t>円</w:t>
            </w:r>
          </w:p>
        </w:tc>
        <w:tc>
          <w:tcPr>
            <w:tcW w:w="1243" w:type="dxa"/>
          </w:tcPr>
          <w:p w:rsidR="007E782A" w:rsidRDefault="007E782A" w:rsidP="007E782A">
            <w:pPr>
              <w:spacing w:line="360" w:lineRule="exact"/>
              <w:jc w:val="right"/>
              <w:rPr>
                <w:sz w:val="24"/>
                <w:szCs w:val="24"/>
              </w:rPr>
            </w:pPr>
            <w:r>
              <w:rPr>
                <w:rFonts w:hint="eastAsia"/>
                <w:sz w:val="24"/>
                <w:szCs w:val="24"/>
              </w:rPr>
              <w:t>12,592</w:t>
            </w:r>
            <w:r>
              <w:rPr>
                <w:rFonts w:hint="eastAsia"/>
                <w:sz w:val="24"/>
                <w:szCs w:val="24"/>
              </w:rPr>
              <w:t>円</w:t>
            </w:r>
          </w:p>
        </w:tc>
        <w:tc>
          <w:tcPr>
            <w:tcW w:w="1243" w:type="dxa"/>
          </w:tcPr>
          <w:p w:rsidR="007E782A" w:rsidRDefault="007E782A" w:rsidP="007E782A">
            <w:pPr>
              <w:spacing w:line="360" w:lineRule="exact"/>
              <w:jc w:val="right"/>
              <w:rPr>
                <w:sz w:val="24"/>
                <w:szCs w:val="24"/>
              </w:rPr>
            </w:pPr>
            <w:r>
              <w:rPr>
                <w:rFonts w:hint="eastAsia"/>
                <w:sz w:val="24"/>
                <w:szCs w:val="24"/>
              </w:rPr>
              <w:t>12,240</w:t>
            </w:r>
            <w:r>
              <w:rPr>
                <w:rFonts w:hint="eastAsia"/>
                <w:sz w:val="24"/>
                <w:szCs w:val="24"/>
              </w:rPr>
              <w:t>円</w:t>
            </w:r>
          </w:p>
        </w:tc>
        <w:tc>
          <w:tcPr>
            <w:tcW w:w="1243" w:type="dxa"/>
          </w:tcPr>
          <w:p w:rsidR="007E782A" w:rsidRDefault="007E782A" w:rsidP="007E782A">
            <w:pPr>
              <w:spacing w:line="360" w:lineRule="exact"/>
              <w:jc w:val="right"/>
              <w:rPr>
                <w:sz w:val="24"/>
                <w:szCs w:val="24"/>
              </w:rPr>
            </w:pPr>
            <w:r>
              <w:rPr>
                <w:rFonts w:hint="eastAsia"/>
                <w:sz w:val="24"/>
                <w:szCs w:val="24"/>
              </w:rPr>
              <w:t>12,819</w:t>
            </w:r>
            <w:r>
              <w:rPr>
                <w:rFonts w:hint="eastAsia"/>
                <w:sz w:val="24"/>
                <w:szCs w:val="24"/>
              </w:rPr>
              <w:t>円</w:t>
            </w:r>
          </w:p>
        </w:tc>
      </w:tr>
      <w:tr w:rsidR="007E782A" w:rsidTr="007E782A">
        <w:tc>
          <w:tcPr>
            <w:tcW w:w="1243" w:type="dxa"/>
          </w:tcPr>
          <w:p w:rsidR="007E782A" w:rsidRDefault="007E782A" w:rsidP="007E782A">
            <w:pPr>
              <w:spacing w:line="360" w:lineRule="exact"/>
              <w:jc w:val="left"/>
              <w:rPr>
                <w:sz w:val="24"/>
                <w:szCs w:val="24"/>
              </w:rPr>
            </w:pPr>
            <w:r>
              <w:rPr>
                <w:rFonts w:hint="eastAsia"/>
                <w:sz w:val="24"/>
                <w:szCs w:val="24"/>
              </w:rPr>
              <w:lastRenderedPageBreak/>
              <w:t>施設数</w:t>
            </w:r>
          </w:p>
        </w:tc>
        <w:tc>
          <w:tcPr>
            <w:tcW w:w="1243" w:type="dxa"/>
          </w:tcPr>
          <w:p w:rsidR="007E782A" w:rsidRDefault="007E782A" w:rsidP="007E782A">
            <w:pPr>
              <w:spacing w:line="360" w:lineRule="exact"/>
              <w:jc w:val="right"/>
              <w:rPr>
                <w:sz w:val="24"/>
                <w:szCs w:val="24"/>
              </w:rPr>
            </w:pPr>
            <w:r>
              <w:rPr>
                <w:rFonts w:hint="eastAsia"/>
                <w:sz w:val="24"/>
                <w:szCs w:val="24"/>
              </w:rPr>
              <w:t>24</w:t>
            </w:r>
          </w:p>
        </w:tc>
        <w:tc>
          <w:tcPr>
            <w:tcW w:w="1243" w:type="dxa"/>
          </w:tcPr>
          <w:p w:rsidR="007E782A" w:rsidRDefault="007E782A" w:rsidP="007E782A">
            <w:pPr>
              <w:spacing w:line="360" w:lineRule="exact"/>
              <w:jc w:val="right"/>
              <w:rPr>
                <w:sz w:val="24"/>
                <w:szCs w:val="24"/>
              </w:rPr>
            </w:pPr>
            <w:r>
              <w:rPr>
                <w:rFonts w:hint="eastAsia"/>
                <w:sz w:val="24"/>
                <w:szCs w:val="24"/>
              </w:rPr>
              <w:t>35</w:t>
            </w:r>
          </w:p>
        </w:tc>
        <w:tc>
          <w:tcPr>
            <w:tcW w:w="1243" w:type="dxa"/>
          </w:tcPr>
          <w:p w:rsidR="007E782A" w:rsidRDefault="007E782A" w:rsidP="007E782A">
            <w:pPr>
              <w:spacing w:line="360" w:lineRule="exact"/>
              <w:jc w:val="right"/>
              <w:rPr>
                <w:sz w:val="24"/>
                <w:szCs w:val="24"/>
              </w:rPr>
            </w:pPr>
            <w:r>
              <w:rPr>
                <w:rFonts w:hint="eastAsia"/>
                <w:sz w:val="24"/>
                <w:szCs w:val="24"/>
              </w:rPr>
              <w:t>57</w:t>
            </w:r>
          </w:p>
        </w:tc>
        <w:tc>
          <w:tcPr>
            <w:tcW w:w="1243" w:type="dxa"/>
          </w:tcPr>
          <w:p w:rsidR="007E782A" w:rsidRDefault="007E782A" w:rsidP="007E782A">
            <w:pPr>
              <w:spacing w:line="360" w:lineRule="exact"/>
              <w:jc w:val="right"/>
              <w:rPr>
                <w:sz w:val="24"/>
                <w:szCs w:val="24"/>
              </w:rPr>
            </w:pPr>
            <w:r>
              <w:rPr>
                <w:rFonts w:hint="eastAsia"/>
                <w:sz w:val="24"/>
                <w:szCs w:val="24"/>
              </w:rPr>
              <w:t>92</w:t>
            </w:r>
          </w:p>
        </w:tc>
        <w:tc>
          <w:tcPr>
            <w:tcW w:w="1243" w:type="dxa"/>
          </w:tcPr>
          <w:p w:rsidR="007E782A" w:rsidRDefault="007E782A" w:rsidP="007E782A">
            <w:pPr>
              <w:spacing w:line="360" w:lineRule="exact"/>
              <w:jc w:val="right"/>
              <w:rPr>
                <w:sz w:val="24"/>
                <w:szCs w:val="24"/>
              </w:rPr>
            </w:pPr>
            <w:r>
              <w:rPr>
                <w:rFonts w:hint="eastAsia"/>
                <w:sz w:val="24"/>
                <w:szCs w:val="24"/>
              </w:rPr>
              <w:t>117</w:t>
            </w:r>
          </w:p>
        </w:tc>
        <w:tc>
          <w:tcPr>
            <w:tcW w:w="1243" w:type="dxa"/>
          </w:tcPr>
          <w:p w:rsidR="007E782A" w:rsidRDefault="007E782A" w:rsidP="007E782A">
            <w:pPr>
              <w:spacing w:line="360" w:lineRule="exact"/>
              <w:jc w:val="right"/>
              <w:rPr>
                <w:sz w:val="24"/>
                <w:szCs w:val="24"/>
              </w:rPr>
            </w:pPr>
            <w:r>
              <w:rPr>
                <w:rFonts w:hint="eastAsia"/>
                <w:sz w:val="24"/>
                <w:szCs w:val="24"/>
              </w:rPr>
              <w:t>151</w:t>
            </w:r>
          </w:p>
        </w:tc>
        <w:tc>
          <w:tcPr>
            <w:tcW w:w="1243" w:type="dxa"/>
          </w:tcPr>
          <w:p w:rsidR="007E782A" w:rsidRDefault="007E782A" w:rsidP="007E782A">
            <w:pPr>
              <w:spacing w:line="360" w:lineRule="exact"/>
              <w:jc w:val="right"/>
              <w:rPr>
                <w:sz w:val="24"/>
                <w:szCs w:val="24"/>
              </w:rPr>
            </w:pPr>
            <w:r>
              <w:rPr>
                <w:rFonts w:hint="eastAsia"/>
                <w:sz w:val="24"/>
                <w:szCs w:val="24"/>
              </w:rPr>
              <w:t>189</w:t>
            </w:r>
          </w:p>
        </w:tc>
      </w:tr>
      <w:tr w:rsidR="007E782A" w:rsidTr="007E782A">
        <w:tc>
          <w:tcPr>
            <w:tcW w:w="1243" w:type="dxa"/>
          </w:tcPr>
          <w:p w:rsidR="007E782A" w:rsidRDefault="007E782A" w:rsidP="007E782A">
            <w:pPr>
              <w:spacing w:line="360" w:lineRule="exact"/>
              <w:jc w:val="left"/>
              <w:rPr>
                <w:sz w:val="24"/>
                <w:szCs w:val="24"/>
              </w:rPr>
            </w:pPr>
            <w:r>
              <w:rPr>
                <w:rFonts w:hint="eastAsia"/>
                <w:sz w:val="24"/>
                <w:szCs w:val="24"/>
              </w:rPr>
              <w:t>定員数</w:t>
            </w:r>
          </w:p>
        </w:tc>
        <w:tc>
          <w:tcPr>
            <w:tcW w:w="1243" w:type="dxa"/>
          </w:tcPr>
          <w:p w:rsidR="007E782A" w:rsidRDefault="007E782A" w:rsidP="007E782A">
            <w:pPr>
              <w:spacing w:line="360" w:lineRule="exact"/>
              <w:jc w:val="right"/>
              <w:rPr>
                <w:sz w:val="24"/>
                <w:szCs w:val="24"/>
              </w:rPr>
            </w:pPr>
            <w:r>
              <w:rPr>
                <w:rFonts w:hint="eastAsia"/>
                <w:sz w:val="24"/>
                <w:szCs w:val="24"/>
              </w:rPr>
              <w:t>519</w:t>
            </w:r>
            <w:r>
              <w:rPr>
                <w:rFonts w:hint="eastAsia"/>
                <w:sz w:val="24"/>
                <w:szCs w:val="24"/>
              </w:rPr>
              <w:t>名</w:t>
            </w:r>
          </w:p>
        </w:tc>
        <w:tc>
          <w:tcPr>
            <w:tcW w:w="1243" w:type="dxa"/>
          </w:tcPr>
          <w:p w:rsidR="007E782A" w:rsidRDefault="007E782A" w:rsidP="007E782A">
            <w:pPr>
              <w:spacing w:line="360" w:lineRule="exact"/>
              <w:jc w:val="right"/>
              <w:rPr>
                <w:sz w:val="24"/>
                <w:szCs w:val="24"/>
              </w:rPr>
            </w:pPr>
            <w:r>
              <w:rPr>
                <w:rFonts w:hint="eastAsia"/>
                <w:sz w:val="24"/>
                <w:szCs w:val="24"/>
              </w:rPr>
              <w:t>766</w:t>
            </w:r>
            <w:r>
              <w:rPr>
                <w:rFonts w:hint="eastAsia"/>
                <w:sz w:val="24"/>
                <w:szCs w:val="24"/>
              </w:rPr>
              <w:t>名</w:t>
            </w:r>
          </w:p>
        </w:tc>
        <w:tc>
          <w:tcPr>
            <w:tcW w:w="1243" w:type="dxa"/>
          </w:tcPr>
          <w:p w:rsidR="007E782A" w:rsidRDefault="007E782A" w:rsidP="007E782A">
            <w:pPr>
              <w:spacing w:line="360" w:lineRule="exact"/>
              <w:jc w:val="right"/>
              <w:rPr>
                <w:sz w:val="24"/>
                <w:szCs w:val="24"/>
              </w:rPr>
            </w:pPr>
            <w:r>
              <w:rPr>
                <w:rFonts w:hint="eastAsia"/>
                <w:sz w:val="24"/>
                <w:szCs w:val="24"/>
              </w:rPr>
              <w:t>1,174</w:t>
            </w:r>
            <w:r>
              <w:rPr>
                <w:rFonts w:hint="eastAsia"/>
                <w:sz w:val="24"/>
                <w:szCs w:val="24"/>
              </w:rPr>
              <w:t>名</w:t>
            </w:r>
          </w:p>
        </w:tc>
        <w:tc>
          <w:tcPr>
            <w:tcW w:w="1243" w:type="dxa"/>
          </w:tcPr>
          <w:p w:rsidR="007E782A" w:rsidRDefault="007E782A" w:rsidP="007E782A">
            <w:pPr>
              <w:spacing w:line="360" w:lineRule="exact"/>
              <w:jc w:val="right"/>
              <w:rPr>
                <w:sz w:val="24"/>
                <w:szCs w:val="24"/>
              </w:rPr>
            </w:pPr>
            <w:r>
              <w:rPr>
                <w:rFonts w:hint="eastAsia"/>
                <w:sz w:val="24"/>
                <w:szCs w:val="24"/>
              </w:rPr>
              <w:t>1,997</w:t>
            </w:r>
            <w:r>
              <w:rPr>
                <w:rFonts w:hint="eastAsia"/>
                <w:sz w:val="24"/>
                <w:szCs w:val="24"/>
              </w:rPr>
              <w:t>名</w:t>
            </w:r>
          </w:p>
        </w:tc>
        <w:tc>
          <w:tcPr>
            <w:tcW w:w="1243" w:type="dxa"/>
          </w:tcPr>
          <w:p w:rsidR="007E782A" w:rsidRDefault="007E782A" w:rsidP="007E782A">
            <w:pPr>
              <w:spacing w:line="360" w:lineRule="exact"/>
              <w:jc w:val="right"/>
              <w:rPr>
                <w:sz w:val="24"/>
                <w:szCs w:val="24"/>
              </w:rPr>
            </w:pPr>
            <w:r>
              <w:rPr>
                <w:rFonts w:hint="eastAsia"/>
                <w:sz w:val="24"/>
                <w:szCs w:val="24"/>
              </w:rPr>
              <w:t>2,465</w:t>
            </w:r>
            <w:r>
              <w:rPr>
                <w:rFonts w:hint="eastAsia"/>
                <w:sz w:val="24"/>
                <w:szCs w:val="24"/>
              </w:rPr>
              <w:t>名</w:t>
            </w:r>
          </w:p>
        </w:tc>
        <w:tc>
          <w:tcPr>
            <w:tcW w:w="1243" w:type="dxa"/>
          </w:tcPr>
          <w:p w:rsidR="007E782A" w:rsidRDefault="007E782A" w:rsidP="007E782A">
            <w:pPr>
              <w:spacing w:line="360" w:lineRule="exact"/>
              <w:jc w:val="right"/>
              <w:rPr>
                <w:sz w:val="24"/>
                <w:szCs w:val="24"/>
              </w:rPr>
            </w:pPr>
            <w:r>
              <w:rPr>
                <w:rFonts w:hint="eastAsia"/>
                <w:sz w:val="24"/>
                <w:szCs w:val="24"/>
              </w:rPr>
              <w:t>3,341</w:t>
            </w:r>
            <w:r>
              <w:rPr>
                <w:rFonts w:hint="eastAsia"/>
                <w:sz w:val="24"/>
                <w:szCs w:val="24"/>
              </w:rPr>
              <w:t>名</w:t>
            </w:r>
          </w:p>
        </w:tc>
        <w:tc>
          <w:tcPr>
            <w:tcW w:w="1243" w:type="dxa"/>
          </w:tcPr>
          <w:p w:rsidR="007E782A" w:rsidRDefault="007E782A" w:rsidP="007E782A">
            <w:pPr>
              <w:spacing w:line="360" w:lineRule="exact"/>
              <w:jc w:val="right"/>
              <w:rPr>
                <w:sz w:val="24"/>
                <w:szCs w:val="24"/>
              </w:rPr>
            </w:pPr>
            <w:r>
              <w:rPr>
                <w:rFonts w:hint="eastAsia"/>
                <w:sz w:val="24"/>
                <w:szCs w:val="24"/>
              </w:rPr>
              <w:t>4,124</w:t>
            </w:r>
            <w:r>
              <w:rPr>
                <w:rFonts w:hint="eastAsia"/>
                <w:sz w:val="24"/>
                <w:szCs w:val="24"/>
              </w:rPr>
              <w:t>名</w:t>
            </w:r>
          </w:p>
        </w:tc>
      </w:tr>
    </w:tbl>
    <w:p w:rsidR="007E782A" w:rsidRDefault="007E782A" w:rsidP="007E782A">
      <w:pPr>
        <w:spacing w:line="360" w:lineRule="exact"/>
        <w:jc w:val="left"/>
        <w:rPr>
          <w:sz w:val="24"/>
          <w:szCs w:val="24"/>
        </w:rPr>
      </w:pPr>
      <w:r>
        <w:rPr>
          <w:rFonts w:hint="eastAsia"/>
          <w:sz w:val="24"/>
          <w:szCs w:val="24"/>
        </w:rPr>
        <w:t>【参考】障害者手帳所持者数（千葉県・平成</w:t>
      </w:r>
      <w:r>
        <w:rPr>
          <w:rFonts w:hint="eastAsia"/>
          <w:sz w:val="24"/>
          <w:szCs w:val="24"/>
        </w:rPr>
        <w:t>24</w:t>
      </w:r>
      <w:r>
        <w:rPr>
          <w:rFonts w:hint="eastAsia"/>
          <w:sz w:val="24"/>
          <w:szCs w:val="24"/>
        </w:rPr>
        <w:t>年度末）＊県のホームページより。</w:t>
      </w:r>
    </w:p>
    <w:tbl>
      <w:tblPr>
        <w:tblStyle w:val="a8"/>
        <w:tblW w:w="0" w:type="auto"/>
        <w:tblInd w:w="250" w:type="dxa"/>
        <w:tblLook w:val="04A0"/>
      </w:tblPr>
      <w:tblGrid>
        <w:gridCol w:w="1559"/>
        <w:gridCol w:w="1701"/>
        <w:gridCol w:w="1701"/>
        <w:gridCol w:w="1701"/>
        <w:gridCol w:w="1701"/>
        <w:gridCol w:w="1560"/>
      </w:tblGrid>
      <w:tr w:rsidR="007E782A" w:rsidTr="007E782A">
        <w:tc>
          <w:tcPr>
            <w:tcW w:w="1559" w:type="dxa"/>
          </w:tcPr>
          <w:p w:rsidR="007E782A" w:rsidRDefault="007E782A" w:rsidP="007E782A">
            <w:pPr>
              <w:spacing w:line="360" w:lineRule="exact"/>
              <w:jc w:val="center"/>
              <w:rPr>
                <w:sz w:val="24"/>
                <w:szCs w:val="24"/>
              </w:rPr>
            </w:pPr>
            <w:r>
              <w:rPr>
                <w:rFonts w:hint="eastAsia"/>
                <w:sz w:val="24"/>
                <w:szCs w:val="24"/>
              </w:rPr>
              <w:t>手帳の種類</w:t>
            </w:r>
          </w:p>
        </w:tc>
        <w:tc>
          <w:tcPr>
            <w:tcW w:w="1701" w:type="dxa"/>
          </w:tcPr>
          <w:p w:rsidR="007E782A" w:rsidRDefault="007E782A" w:rsidP="007E782A">
            <w:pPr>
              <w:spacing w:line="360" w:lineRule="exact"/>
              <w:jc w:val="center"/>
              <w:rPr>
                <w:sz w:val="24"/>
                <w:szCs w:val="24"/>
              </w:rPr>
            </w:pPr>
            <w:r>
              <w:rPr>
                <w:rFonts w:hint="eastAsia"/>
                <w:sz w:val="24"/>
                <w:szCs w:val="24"/>
              </w:rPr>
              <w:t>18</w:t>
            </w:r>
            <w:r>
              <w:rPr>
                <w:rFonts w:hint="eastAsia"/>
                <w:sz w:val="24"/>
                <w:szCs w:val="24"/>
              </w:rPr>
              <w:t>未</w:t>
            </w:r>
          </w:p>
        </w:tc>
        <w:tc>
          <w:tcPr>
            <w:tcW w:w="1701" w:type="dxa"/>
          </w:tcPr>
          <w:p w:rsidR="007E782A" w:rsidRDefault="007E782A" w:rsidP="007E782A">
            <w:pPr>
              <w:spacing w:line="360" w:lineRule="exact"/>
              <w:jc w:val="center"/>
              <w:rPr>
                <w:sz w:val="24"/>
                <w:szCs w:val="24"/>
              </w:rPr>
            </w:pPr>
            <w:r>
              <w:rPr>
                <w:rFonts w:hint="eastAsia"/>
                <w:sz w:val="24"/>
                <w:szCs w:val="24"/>
              </w:rPr>
              <w:t>18</w:t>
            </w:r>
            <w:r>
              <w:rPr>
                <w:rFonts w:hint="eastAsia"/>
                <w:sz w:val="24"/>
                <w:szCs w:val="24"/>
              </w:rPr>
              <w:t>～</w:t>
            </w:r>
            <w:r>
              <w:rPr>
                <w:rFonts w:hint="eastAsia"/>
                <w:sz w:val="24"/>
                <w:szCs w:val="24"/>
              </w:rPr>
              <w:t>40</w:t>
            </w:r>
            <w:r>
              <w:rPr>
                <w:rFonts w:hint="eastAsia"/>
                <w:sz w:val="24"/>
                <w:szCs w:val="24"/>
              </w:rPr>
              <w:t>未</w:t>
            </w:r>
          </w:p>
        </w:tc>
        <w:tc>
          <w:tcPr>
            <w:tcW w:w="1701" w:type="dxa"/>
          </w:tcPr>
          <w:p w:rsidR="007E782A" w:rsidRDefault="007E782A" w:rsidP="007E782A">
            <w:pPr>
              <w:spacing w:line="360" w:lineRule="exact"/>
              <w:jc w:val="center"/>
              <w:rPr>
                <w:sz w:val="24"/>
                <w:szCs w:val="24"/>
              </w:rPr>
            </w:pPr>
            <w:r>
              <w:rPr>
                <w:rFonts w:hint="eastAsia"/>
                <w:sz w:val="24"/>
                <w:szCs w:val="24"/>
              </w:rPr>
              <w:t>40</w:t>
            </w:r>
            <w:r>
              <w:rPr>
                <w:rFonts w:hint="eastAsia"/>
                <w:sz w:val="24"/>
                <w:szCs w:val="24"/>
              </w:rPr>
              <w:t>～</w:t>
            </w:r>
            <w:r>
              <w:rPr>
                <w:rFonts w:hint="eastAsia"/>
                <w:sz w:val="24"/>
                <w:szCs w:val="24"/>
              </w:rPr>
              <w:t>65</w:t>
            </w:r>
            <w:r>
              <w:rPr>
                <w:rFonts w:hint="eastAsia"/>
                <w:sz w:val="24"/>
                <w:szCs w:val="24"/>
              </w:rPr>
              <w:t>未</w:t>
            </w:r>
          </w:p>
        </w:tc>
        <w:tc>
          <w:tcPr>
            <w:tcW w:w="1701" w:type="dxa"/>
          </w:tcPr>
          <w:p w:rsidR="007E782A" w:rsidRDefault="007E782A" w:rsidP="007E782A">
            <w:pPr>
              <w:spacing w:line="360" w:lineRule="exact"/>
              <w:jc w:val="center"/>
              <w:rPr>
                <w:sz w:val="24"/>
                <w:szCs w:val="24"/>
              </w:rPr>
            </w:pPr>
            <w:r>
              <w:rPr>
                <w:rFonts w:hint="eastAsia"/>
                <w:sz w:val="24"/>
                <w:szCs w:val="24"/>
              </w:rPr>
              <w:t>65</w:t>
            </w:r>
            <w:r>
              <w:rPr>
                <w:rFonts w:hint="eastAsia"/>
                <w:sz w:val="24"/>
                <w:szCs w:val="24"/>
              </w:rPr>
              <w:t>～</w:t>
            </w:r>
          </w:p>
        </w:tc>
        <w:tc>
          <w:tcPr>
            <w:tcW w:w="1560" w:type="dxa"/>
          </w:tcPr>
          <w:p w:rsidR="007E782A" w:rsidRDefault="007E782A" w:rsidP="007E782A">
            <w:pPr>
              <w:spacing w:line="360" w:lineRule="exact"/>
              <w:jc w:val="center"/>
              <w:rPr>
                <w:sz w:val="24"/>
                <w:szCs w:val="24"/>
              </w:rPr>
            </w:pPr>
            <w:r>
              <w:rPr>
                <w:rFonts w:hint="eastAsia"/>
                <w:sz w:val="24"/>
                <w:szCs w:val="24"/>
              </w:rPr>
              <w:t>合計</w:t>
            </w:r>
          </w:p>
        </w:tc>
      </w:tr>
      <w:tr w:rsidR="007E782A" w:rsidTr="007E782A">
        <w:tc>
          <w:tcPr>
            <w:tcW w:w="1559" w:type="dxa"/>
          </w:tcPr>
          <w:p w:rsidR="007E782A" w:rsidRDefault="007E782A" w:rsidP="007E782A">
            <w:pPr>
              <w:spacing w:line="360" w:lineRule="exact"/>
              <w:jc w:val="left"/>
              <w:rPr>
                <w:sz w:val="24"/>
                <w:szCs w:val="24"/>
              </w:rPr>
            </w:pPr>
            <w:r>
              <w:rPr>
                <w:rFonts w:hint="eastAsia"/>
                <w:sz w:val="24"/>
                <w:szCs w:val="24"/>
              </w:rPr>
              <w:t>身体</w:t>
            </w:r>
          </w:p>
        </w:tc>
        <w:tc>
          <w:tcPr>
            <w:tcW w:w="1701" w:type="dxa"/>
          </w:tcPr>
          <w:p w:rsidR="007E782A" w:rsidRDefault="007E782A" w:rsidP="007E782A">
            <w:pPr>
              <w:spacing w:line="360" w:lineRule="exact"/>
              <w:jc w:val="right"/>
              <w:rPr>
                <w:sz w:val="24"/>
                <w:szCs w:val="24"/>
              </w:rPr>
            </w:pPr>
            <w:r>
              <w:rPr>
                <w:rFonts w:hint="eastAsia"/>
                <w:sz w:val="24"/>
                <w:szCs w:val="24"/>
              </w:rPr>
              <w:t>764</w:t>
            </w:r>
          </w:p>
        </w:tc>
        <w:tc>
          <w:tcPr>
            <w:tcW w:w="1701" w:type="dxa"/>
          </w:tcPr>
          <w:p w:rsidR="007E782A" w:rsidRDefault="007E782A" w:rsidP="007E782A">
            <w:pPr>
              <w:spacing w:line="360" w:lineRule="exact"/>
              <w:jc w:val="right"/>
              <w:rPr>
                <w:sz w:val="24"/>
                <w:szCs w:val="24"/>
              </w:rPr>
            </w:pPr>
            <w:r>
              <w:rPr>
                <w:rFonts w:hint="eastAsia"/>
                <w:sz w:val="24"/>
                <w:szCs w:val="24"/>
              </w:rPr>
              <w:t>2,411</w:t>
            </w:r>
          </w:p>
        </w:tc>
        <w:tc>
          <w:tcPr>
            <w:tcW w:w="1701" w:type="dxa"/>
          </w:tcPr>
          <w:p w:rsidR="007E782A" w:rsidRDefault="007E782A" w:rsidP="007E782A">
            <w:pPr>
              <w:spacing w:line="360" w:lineRule="exact"/>
              <w:jc w:val="right"/>
              <w:rPr>
                <w:sz w:val="24"/>
                <w:szCs w:val="24"/>
              </w:rPr>
            </w:pPr>
            <w:r>
              <w:rPr>
                <w:rFonts w:hint="eastAsia"/>
                <w:sz w:val="24"/>
                <w:szCs w:val="24"/>
              </w:rPr>
              <w:t>13,979</w:t>
            </w:r>
          </w:p>
        </w:tc>
        <w:tc>
          <w:tcPr>
            <w:tcW w:w="1701" w:type="dxa"/>
          </w:tcPr>
          <w:p w:rsidR="007E782A" w:rsidRDefault="007E782A" w:rsidP="007E782A">
            <w:pPr>
              <w:spacing w:line="360" w:lineRule="exact"/>
              <w:jc w:val="right"/>
              <w:rPr>
                <w:sz w:val="24"/>
                <w:szCs w:val="24"/>
              </w:rPr>
            </w:pPr>
            <w:r>
              <w:rPr>
                <w:rFonts w:hint="eastAsia"/>
                <w:sz w:val="24"/>
                <w:szCs w:val="24"/>
              </w:rPr>
              <w:t>37,570</w:t>
            </w:r>
          </w:p>
        </w:tc>
        <w:tc>
          <w:tcPr>
            <w:tcW w:w="1560" w:type="dxa"/>
          </w:tcPr>
          <w:p w:rsidR="007E782A" w:rsidRDefault="007E782A" w:rsidP="007E782A">
            <w:pPr>
              <w:spacing w:line="360" w:lineRule="exact"/>
              <w:jc w:val="right"/>
              <w:rPr>
                <w:sz w:val="24"/>
                <w:szCs w:val="24"/>
              </w:rPr>
            </w:pPr>
            <w:r>
              <w:rPr>
                <w:rFonts w:hint="eastAsia"/>
                <w:sz w:val="24"/>
                <w:szCs w:val="24"/>
              </w:rPr>
              <w:t>54,724</w:t>
            </w:r>
          </w:p>
        </w:tc>
      </w:tr>
      <w:tr w:rsidR="007E782A" w:rsidTr="007E782A">
        <w:tc>
          <w:tcPr>
            <w:tcW w:w="1559" w:type="dxa"/>
          </w:tcPr>
          <w:p w:rsidR="007E782A" w:rsidRDefault="007E782A" w:rsidP="007E782A">
            <w:pPr>
              <w:spacing w:line="360" w:lineRule="exact"/>
              <w:jc w:val="left"/>
              <w:rPr>
                <w:sz w:val="24"/>
                <w:szCs w:val="24"/>
              </w:rPr>
            </w:pPr>
            <w:r>
              <w:rPr>
                <w:rFonts w:hint="eastAsia"/>
                <w:sz w:val="24"/>
                <w:szCs w:val="24"/>
              </w:rPr>
              <w:t>知的</w:t>
            </w:r>
          </w:p>
        </w:tc>
        <w:tc>
          <w:tcPr>
            <w:tcW w:w="1701" w:type="dxa"/>
          </w:tcPr>
          <w:p w:rsidR="007E782A" w:rsidRDefault="007E782A" w:rsidP="007E782A">
            <w:pPr>
              <w:spacing w:line="360" w:lineRule="exact"/>
              <w:jc w:val="right"/>
              <w:rPr>
                <w:sz w:val="24"/>
                <w:szCs w:val="24"/>
              </w:rPr>
            </w:pPr>
            <w:r>
              <w:rPr>
                <w:rFonts w:hint="eastAsia"/>
                <w:sz w:val="24"/>
                <w:szCs w:val="24"/>
              </w:rPr>
              <w:t>10,375</w:t>
            </w:r>
          </w:p>
        </w:tc>
        <w:tc>
          <w:tcPr>
            <w:tcW w:w="5103" w:type="dxa"/>
            <w:gridSpan w:val="3"/>
          </w:tcPr>
          <w:p w:rsidR="007E782A" w:rsidRDefault="007E782A" w:rsidP="007E782A">
            <w:pPr>
              <w:spacing w:line="360" w:lineRule="exact"/>
              <w:jc w:val="center"/>
              <w:rPr>
                <w:sz w:val="24"/>
                <w:szCs w:val="24"/>
              </w:rPr>
            </w:pPr>
            <w:r>
              <w:rPr>
                <w:rFonts w:hint="eastAsia"/>
                <w:sz w:val="24"/>
                <w:szCs w:val="24"/>
              </w:rPr>
              <w:t>23,593</w:t>
            </w:r>
          </w:p>
          <w:p w:rsidR="007E782A" w:rsidRDefault="007E782A" w:rsidP="007E782A">
            <w:pPr>
              <w:spacing w:line="360" w:lineRule="exact"/>
              <w:jc w:val="center"/>
              <w:rPr>
                <w:sz w:val="24"/>
                <w:szCs w:val="24"/>
              </w:rPr>
            </w:pPr>
            <w:r w:rsidRPr="005534D5">
              <w:rPr>
                <w:rFonts w:hint="eastAsia"/>
                <w:sz w:val="24"/>
                <w:szCs w:val="24"/>
              </w:rPr>
              <w:t>（軽度…</w:t>
            </w:r>
            <w:r w:rsidRPr="005534D5">
              <w:rPr>
                <w:rFonts w:hint="eastAsia"/>
                <w:sz w:val="24"/>
                <w:szCs w:val="24"/>
              </w:rPr>
              <w:t>6,377</w:t>
            </w:r>
            <w:r w:rsidRPr="005534D5">
              <w:rPr>
                <w:rFonts w:hint="eastAsia"/>
                <w:sz w:val="24"/>
                <w:szCs w:val="24"/>
              </w:rPr>
              <w:t>、中度…</w:t>
            </w:r>
            <w:r w:rsidRPr="005534D5">
              <w:rPr>
                <w:rFonts w:hint="eastAsia"/>
                <w:sz w:val="24"/>
                <w:szCs w:val="24"/>
              </w:rPr>
              <w:t>6,312</w:t>
            </w:r>
            <w:r w:rsidRPr="005534D5">
              <w:rPr>
                <w:rFonts w:hint="eastAsia"/>
                <w:sz w:val="24"/>
                <w:szCs w:val="24"/>
              </w:rPr>
              <w:t>、重度…</w:t>
            </w:r>
            <w:r w:rsidRPr="005534D5">
              <w:rPr>
                <w:rFonts w:hint="eastAsia"/>
                <w:sz w:val="24"/>
                <w:szCs w:val="24"/>
              </w:rPr>
              <w:t>10,904</w:t>
            </w:r>
            <w:r w:rsidRPr="005534D5">
              <w:rPr>
                <w:rFonts w:hint="eastAsia"/>
                <w:sz w:val="24"/>
                <w:szCs w:val="24"/>
              </w:rPr>
              <w:t>）</w:t>
            </w:r>
          </w:p>
        </w:tc>
        <w:tc>
          <w:tcPr>
            <w:tcW w:w="1560" w:type="dxa"/>
          </w:tcPr>
          <w:p w:rsidR="007E782A" w:rsidRDefault="007E782A" w:rsidP="007E782A">
            <w:pPr>
              <w:spacing w:line="360" w:lineRule="exact"/>
              <w:jc w:val="right"/>
              <w:rPr>
                <w:sz w:val="24"/>
                <w:szCs w:val="24"/>
              </w:rPr>
            </w:pPr>
            <w:r>
              <w:rPr>
                <w:rFonts w:hint="eastAsia"/>
                <w:sz w:val="24"/>
                <w:szCs w:val="24"/>
              </w:rPr>
              <w:t>33,968</w:t>
            </w:r>
          </w:p>
        </w:tc>
      </w:tr>
      <w:tr w:rsidR="007E782A" w:rsidTr="007E782A">
        <w:tc>
          <w:tcPr>
            <w:tcW w:w="1559" w:type="dxa"/>
          </w:tcPr>
          <w:p w:rsidR="007E782A" w:rsidRDefault="007E782A" w:rsidP="007E782A">
            <w:pPr>
              <w:spacing w:line="360" w:lineRule="exact"/>
              <w:jc w:val="left"/>
              <w:rPr>
                <w:sz w:val="24"/>
                <w:szCs w:val="24"/>
              </w:rPr>
            </w:pPr>
            <w:r>
              <w:rPr>
                <w:rFonts w:hint="eastAsia"/>
                <w:sz w:val="24"/>
                <w:szCs w:val="24"/>
              </w:rPr>
              <w:t>精神</w:t>
            </w:r>
          </w:p>
        </w:tc>
        <w:tc>
          <w:tcPr>
            <w:tcW w:w="6804" w:type="dxa"/>
            <w:gridSpan w:val="4"/>
          </w:tcPr>
          <w:p w:rsidR="007E782A" w:rsidRDefault="007E782A" w:rsidP="007E782A">
            <w:pPr>
              <w:spacing w:line="360" w:lineRule="exact"/>
              <w:jc w:val="center"/>
              <w:rPr>
                <w:sz w:val="24"/>
                <w:szCs w:val="24"/>
              </w:rPr>
            </w:pPr>
            <w:r>
              <w:rPr>
                <w:rFonts w:hint="eastAsia"/>
                <w:sz w:val="24"/>
                <w:szCs w:val="24"/>
              </w:rPr>
              <w:t>1</w:t>
            </w:r>
            <w:r>
              <w:rPr>
                <w:rFonts w:hint="eastAsia"/>
                <w:sz w:val="24"/>
                <w:szCs w:val="24"/>
              </w:rPr>
              <w:t>級…</w:t>
            </w:r>
            <w:r>
              <w:rPr>
                <w:rFonts w:hint="eastAsia"/>
                <w:sz w:val="24"/>
                <w:szCs w:val="24"/>
              </w:rPr>
              <w:t>5,085</w:t>
            </w:r>
            <w:r>
              <w:rPr>
                <w:rFonts w:hint="eastAsia"/>
                <w:sz w:val="24"/>
                <w:szCs w:val="24"/>
              </w:rPr>
              <w:t>、</w:t>
            </w:r>
            <w:r>
              <w:rPr>
                <w:rFonts w:hint="eastAsia"/>
                <w:sz w:val="24"/>
                <w:szCs w:val="24"/>
              </w:rPr>
              <w:t>2</w:t>
            </w:r>
            <w:r>
              <w:rPr>
                <w:rFonts w:hint="eastAsia"/>
                <w:sz w:val="24"/>
                <w:szCs w:val="24"/>
              </w:rPr>
              <w:t>級…</w:t>
            </w:r>
            <w:r>
              <w:rPr>
                <w:rFonts w:hint="eastAsia"/>
                <w:sz w:val="24"/>
                <w:szCs w:val="24"/>
              </w:rPr>
              <w:t>17,072</w:t>
            </w:r>
            <w:r>
              <w:rPr>
                <w:rFonts w:hint="eastAsia"/>
                <w:sz w:val="24"/>
                <w:szCs w:val="24"/>
              </w:rPr>
              <w:t>、</w:t>
            </w:r>
            <w:r>
              <w:rPr>
                <w:rFonts w:hint="eastAsia"/>
                <w:sz w:val="24"/>
                <w:szCs w:val="24"/>
              </w:rPr>
              <w:t>3</w:t>
            </w:r>
            <w:r>
              <w:rPr>
                <w:rFonts w:hint="eastAsia"/>
                <w:sz w:val="24"/>
                <w:szCs w:val="24"/>
              </w:rPr>
              <w:t>級…</w:t>
            </w:r>
            <w:r>
              <w:rPr>
                <w:rFonts w:hint="eastAsia"/>
                <w:sz w:val="24"/>
                <w:szCs w:val="24"/>
              </w:rPr>
              <w:t>6,379</w:t>
            </w:r>
          </w:p>
        </w:tc>
        <w:tc>
          <w:tcPr>
            <w:tcW w:w="1560" w:type="dxa"/>
          </w:tcPr>
          <w:p w:rsidR="007E782A" w:rsidRDefault="007E782A" w:rsidP="007E782A">
            <w:pPr>
              <w:spacing w:line="360" w:lineRule="exact"/>
              <w:jc w:val="right"/>
              <w:rPr>
                <w:sz w:val="24"/>
                <w:szCs w:val="24"/>
              </w:rPr>
            </w:pPr>
            <w:r>
              <w:rPr>
                <w:rFonts w:hint="eastAsia"/>
                <w:sz w:val="24"/>
                <w:szCs w:val="24"/>
              </w:rPr>
              <w:t>28,536</w:t>
            </w:r>
          </w:p>
        </w:tc>
      </w:tr>
      <w:tr w:rsidR="007E782A" w:rsidTr="007E782A">
        <w:tc>
          <w:tcPr>
            <w:tcW w:w="8363" w:type="dxa"/>
            <w:gridSpan w:val="5"/>
          </w:tcPr>
          <w:p w:rsidR="007E782A" w:rsidRDefault="007E782A" w:rsidP="007E782A">
            <w:pPr>
              <w:spacing w:line="360" w:lineRule="exact"/>
              <w:jc w:val="center"/>
              <w:rPr>
                <w:sz w:val="24"/>
                <w:szCs w:val="24"/>
              </w:rPr>
            </w:pPr>
            <w:r>
              <w:rPr>
                <w:rFonts w:hint="eastAsia"/>
                <w:sz w:val="24"/>
                <w:szCs w:val="24"/>
              </w:rPr>
              <w:t>合計</w:t>
            </w:r>
          </w:p>
        </w:tc>
        <w:tc>
          <w:tcPr>
            <w:tcW w:w="1560" w:type="dxa"/>
          </w:tcPr>
          <w:p w:rsidR="007E782A" w:rsidRDefault="007E782A" w:rsidP="007E782A">
            <w:pPr>
              <w:spacing w:line="360" w:lineRule="exact"/>
              <w:jc w:val="right"/>
              <w:rPr>
                <w:sz w:val="24"/>
                <w:szCs w:val="24"/>
              </w:rPr>
            </w:pPr>
            <w:r>
              <w:rPr>
                <w:rFonts w:hint="eastAsia"/>
                <w:sz w:val="24"/>
                <w:szCs w:val="24"/>
              </w:rPr>
              <w:t>117,228</w:t>
            </w:r>
          </w:p>
        </w:tc>
      </w:tr>
    </w:tbl>
    <w:p w:rsidR="007E782A" w:rsidRDefault="007E782A" w:rsidP="007E782A">
      <w:pPr>
        <w:spacing w:line="360" w:lineRule="exact"/>
        <w:jc w:val="left"/>
        <w:rPr>
          <w:sz w:val="24"/>
          <w:szCs w:val="24"/>
        </w:rPr>
      </w:pPr>
      <w:r>
        <w:rPr>
          <w:rFonts w:hint="eastAsia"/>
          <w:sz w:val="24"/>
          <w:szCs w:val="24"/>
        </w:rPr>
        <w:t>※千葉県の総人口は、</w:t>
      </w:r>
      <w:r w:rsidRPr="00EE5431">
        <w:rPr>
          <w:rFonts w:hint="eastAsia"/>
          <w:sz w:val="24"/>
          <w:szCs w:val="24"/>
        </w:rPr>
        <w:t>6,193,007</w:t>
      </w:r>
      <w:r w:rsidRPr="00EE5431">
        <w:rPr>
          <w:rFonts w:hint="eastAsia"/>
          <w:sz w:val="24"/>
          <w:szCs w:val="24"/>
        </w:rPr>
        <w:t>人</w:t>
      </w:r>
      <w:r>
        <w:rPr>
          <w:rFonts w:hint="eastAsia"/>
          <w:sz w:val="24"/>
          <w:szCs w:val="24"/>
        </w:rPr>
        <w:t>（</w:t>
      </w:r>
      <w:r w:rsidRPr="00EE5431">
        <w:rPr>
          <w:rFonts w:hint="eastAsia"/>
          <w:sz w:val="24"/>
          <w:szCs w:val="24"/>
        </w:rPr>
        <w:t>平成</w:t>
      </w:r>
      <w:r w:rsidRPr="00EE5431">
        <w:rPr>
          <w:rFonts w:hint="eastAsia"/>
          <w:sz w:val="24"/>
          <w:szCs w:val="24"/>
        </w:rPr>
        <w:t>25</w:t>
      </w:r>
      <w:r w:rsidRPr="00EE5431">
        <w:rPr>
          <w:rFonts w:hint="eastAsia"/>
          <w:sz w:val="24"/>
          <w:szCs w:val="24"/>
        </w:rPr>
        <w:t>年</w:t>
      </w:r>
      <w:r w:rsidRPr="00EE5431">
        <w:rPr>
          <w:rFonts w:hint="eastAsia"/>
          <w:sz w:val="24"/>
          <w:szCs w:val="24"/>
        </w:rPr>
        <w:t>10</w:t>
      </w:r>
      <w:r w:rsidRPr="00EE5431">
        <w:rPr>
          <w:rFonts w:hint="eastAsia"/>
          <w:sz w:val="24"/>
          <w:szCs w:val="24"/>
        </w:rPr>
        <w:t>月</w:t>
      </w:r>
      <w:r w:rsidRPr="00EE5431">
        <w:rPr>
          <w:rFonts w:hint="eastAsia"/>
          <w:sz w:val="24"/>
          <w:szCs w:val="24"/>
        </w:rPr>
        <w:t>1</w:t>
      </w:r>
      <w:r w:rsidRPr="00EE5431">
        <w:rPr>
          <w:rFonts w:hint="eastAsia"/>
          <w:sz w:val="24"/>
          <w:szCs w:val="24"/>
        </w:rPr>
        <w:t>日</w:t>
      </w:r>
      <w:r>
        <w:rPr>
          <w:rFonts w:hint="eastAsia"/>
          <w:sz w:val="24"/>
          <w:szCs w:val="24"/>
        </w:rPr>
        <w:t>）。</w:t>
      </w:r>
    </w:p>
    <w:p w:rsidR="007E782A" w:rsidRDefault="007E782A" w:rsidP="007E782A">
      <w:pPr>
        <w:spacing w:line="360" w:lineRule="exact"/>
        <w:jc w:val="left"/>
        <w:rPr>
          <w:sz w:val="24"/>
          <w:szCs w:val="24"/>
        </w:rPr>
      </w:pPr>
      <w:r>
        <w:rPr>
          <w:rFonts w:hint="eastAsia"/>
          <w:sz w:val="24"/>
          <w:szCs w:val="24"/>
        </w:rPr>
        <w:t>※日本における障がいを抱えた方の割合は、全人口の</w:t>
      </w:r>
      <w:r>
        <w:rPr>
          <w:rFonts w:hint="eastAsia"/>
          <w:sz w:val="24"/>
          <w:szCs w:val="24"/>
        </w:rPr>
        <w:t>6</w:t>
      </w:r>
      <w:r>
        <w:rPr>
          <w:rFonts w:hint="eastAsia"/>
          <w:sz w:val="24"/>
          <w:szCs w:val="24"/>
        </w:rPr>
        <w:t>％ほどと言われている。（「障害者白書」）</w:t>
      </w:r>
    </w:p>
    <w:p w:rsidR="007E782A" w:rsidRDefault="007E782A" w:rsidP="007E782A">
      <w:pPr>
        <w:spacing w:line="360" w:lineRule="exact"/>
        <w:jc w:val="left"/>
        <w:rPr>
          <w:sz w:val="24"/>
          <w:szCs w:val="24"/>
        </w:rPr>
      </w:pPr>
    </w:p>
    <w:p w:rsidR="007E782A" w:rsidRPr="00E06D02" w:rsidRDefault="007E782A" w:rsidP="007E782A">
      <w:pPr>
        <w:spacing w:line="360" w:lineRule="exact"/>
        <w:rPr>
          <w:b/>
          <w:sz w:val="24"/>
          <w:szCs w:val="24"/>
          <w:u w:val="single"/>
        </w:rPr>
      </w:pPr>
      <w:r>
        <w:rPr>
          <w:rFonts w:hint="eastAsia"/>
          <w:b/>
          <w:sz w:val="24"/>
          <w:szCs w:val="24"/>
          <w:u w:val="single"/>
        </w:rPr>
        <w:t>４．まとめ（あるいは解説）</w:t>
      </w:r>
    </w:p>
    <w:p w:rsidR="007E782A" w:rsidRDefault="007E782A" w:rsidP="007E782A">
      <w:pPr>
        <w:spacing w:line="360" w:lineRule="exact"/>
        <w:ind w:left="360" w:hangingChars="150" w:hanging="360"/>
        <w:jc w:val="left"/>
        <w:rPr>
          <w:sz w:val="24"/>
          <w:szCs w:val="24"/>
        </w:rPr>
      </w:pPr>
      <w:r>
        <w:rPr>
          <w:rFonts w:hint="eastAsia"/>
          <w:sz w:val="24"/>
          <w:szCs w:val="24"/>
        </w:rPr>
        <w:t xml:space="preserve">(1) </w:t>
      </w:r>
      <w:r>
        <w:rPr>
          <w:rFonts w:hint="eastAsia"/>
          <w:sz w:val="24"/>
          <w:szCs w:val="24"/>
        </w:rPr>
        <w:t>この度私に与えられたお題は、「就労継続</w:t>
      </w:r>
      <w:r>
        <w:rPr>
          <w:rFonts w:hint="eastAsia"/>
          <w:sz w:val="24"/>
          <w:szCs w:val="24"/>
        </w:rPr>
        <w:t>B</w:t>
      </w:r>
      <w:r>
        <w:rPr>
          <w:rFonts w:hint="eastAsia"/>
          <w:sz w:val="24"/>
          <w:szCs w:val="24"/>
        </w:rPr>
        <w:t>型事業所って？」というものでしたが、（大顰蹙を買うことを覚悟しつつ）敢えて戦後の日本社会における</w:t>
      </w:r>
      <w:r w:rsidRPr="00B74F8D">
        <w:rPr>
          <w:rFonts w:hint="eastAsia"/>
          <w:sz w:val="24"/>
          <w:szCs w:val="24"/>
        </w:rPr>
        <w:t>障がいのある方々をとりまく</w:t>
      </w:r>
      <w:r>
        <w:rPr>
          <w:rFonts w:hint="eastAsia"/>
          <w:sz w:val="24"/>
          <w:szCs w:val="24"/>
        </w:rPr>
        <w:t>＜制度＞を振り返るということをしてみました。それは、＜制度＞はその時々の時代状況に応じて変わってゆくものであること、そして、そうした＜制度＞の変遷に翻弄され続けてきたのが、障がいのある方々とその家族・関係者の生活であることをここであらためて確認し、「今ある＜制度＞が必ずしも絶対ではないのだ」という視点を皆さんに持って頂きたかったからということが一つ。さらには、そのような＜制度＞から遠く離れた場所で、長い年月に渡り</w:t>
      </w:r>
      <w:r w:rsidRPr="004926F8">
        <w:rPr>
          <w:rFonts w:hint="eastAsia"/>
          <w:sz w:val="24"/>
          <w:szCs w:val="24"/>
        </w:rPr>
        <w:t>日本の「地域福祉」を</w:t>
      </w:r>
      <w:r>
        <w:rPr>
          <w:rFonts w:hint="eastAsia"/>
          <w:sz w:val="24"/>
          <w:szCs w:val="24"/>
        </w:rPr>
        <w:t>＜</w:t>
      </w:r>
      <w:r w:rsidRPr="004926F8">
        <w:rPr>
          <w:rFonts w:hint="eastAsia"/>
          <w:sz w:val="24"/>
          <w:szCs w:val="24"/>
        </w:rPr>
        <w:t>下支え</w:t>
      </w:r>
      <w:r>
        <w:rPr>
          <w:rFonts w:hint="eastAsia"/>
          <w:sz w:val="24"/>
          <w:szCs w:val="24"/>
        </w:rPr>
        <w:t>＞し続けてきたのが</w:t>
      </w:r>
      <w:r w:rsidRPr="004926F8">
        <w:rPr>
          <w:rFonts w:hint="eastAsia"/>
          <w:sz w:val="24"/>
          <w:szCs w:val="24"/>
        </w:rPr>
        <w:t>、</w:t>
      </w:r>
      <w:r>
        <w:rPr>
          <w:rFonts w:hint="eastAsia"/>
          <w:sz w:val="24"/>
          <w:szCs w:val="24"/>
        </w:rPr>
        <w:t>無認可の法定外施設である</w:t>
      </w:r>
      <w:r w:rsidRPr="004926F8">
        <w:rPr>
          <w:rFonts w:hint="eastAsia"/>
          <w:sz w:val="24"/>
          <w:szCs w:val="24"/>
        </w:rPr>
        <w:t>「作業所</w:t>
      </w:r>
      <w:r>
        <w:rPr>
          <w:rFonts w:hint="eastAsia"/>
          <w:sz w:val="24"/>
          <w:szCs w:val="24"/>
        </w:rPr>
        <w:t>」という「なんだかよく分からないもの」であったということについても知って頂きたいということがあったからです。</w:t>
      </w:r>
    </w:p>
    <w:p w:rsidR="007E782A" w:rsidRDefault="007E782A" w:rsidP="007E782A">
      <w:pPr>
        <w:spacing w:line="360" w:lineRule="exact"/>
        <w:ind w:leftChars="100" w:left="210" w:firstLineChars="50" w:firstLine="120"/>
        <w:jc w:val="left"/>
        <w:rPr>
          <w:sz w:val="24"/>
          <w:szCs w:val="24"/>
        </w:rPr>
      </w:pPr>
      <w:r>
        <w:rPr>
          <w:rFonts w:hint="eastAsia"/>
          <w:sz w:val="24"/>
          <w:szCs w:val="24"/>
        </w:rPr>
        <w:t>※余談ですが、千葉県では、市町村・一部事務組合・社会福祉法人に加えて、個人や</w:t>
      </w:r>
      <w:r w:rsidRPr="00604F6D">
        <w:rPr>
          <w:rFonts w:hint="eastAsia"/>
          <w:sz w:val="24"/>
          <w:szCs w:val="24"/>
        </w:rPr>
        <w:t>民間</w:t>
      </w:r>
    </w:p>
    <w:p w:rsidR="007E782A" w:rsidRDefault="007E782A" w:rsidP="007E782A">
      <w:pPr>
        <w:spacing w:line="360" w:lineRule="exact"/>
        <w:ind w:leftChars="100" w:left="210" w:firstLineChars="150" w:firstLine="360"/>
        <w:jc w:val="left"/>
        <w:rPr>
          <w:sz w:val="24"/>
          <w:szCs w:val="24"/>
        </w:rPr>
      </w:pPr>
      <w:r w:rsidRPr="00604F6D">
        <w:rPr>
          <w:rFonts w:hint="eastAsia"/>
          <w:sz w:val="24"/>
          <w:szCs w:val="24"/>
        </w:rPr>
        <w:t>の団体</w:t>
      </w:r>
      <w:r>
        <w:rPr>
          <w:rFonts w:hint="eastAsia"/>
          <w:sz w:val="24"/>
          <w:szCs w:val="24"/>
        </w:rPr>
        <w:t>の運営する「</w:t>
      </w:r>
      <w:r w:rsidRPr="000F6B64">
        <w:rPr>
          <w:rFonts w:hint="eastAsia"/>
          <w:sz w:val="24"/>
          <w:szCs w:val="24"/>
        </w:rPr>
        <w:t>作業所」</w:t>
      </w:r>
      <w:r>
        <w:rPr>
          <w:rFonts w:hint="eastAsia"/>
          <w:sz w:val="24"/>
          <w:szCs w:val="24"/>
        </w:rPr>
        <w:t>（</w:t>
      </w:r>
      <w:r w:rsidRPr="00604F6D">
        <w:rPr>
          <w:rFonts w:hint="eastAsia"/>
          <w:sz w:val="24"/>
          <w:szCs w:val="24"/>
        </w:rPr>
        <w:t>小規模通所授産施設</w:t>
      </w:r>
      <w:r>
        <w:rPr>
          <w:rFonts w:hint="eastAsia"/>
          <w:sz w:val="24"/>
          <w:szCs w:val="24"/>
        </w:rPr>
        <w:t>を含む）</w:t>
      </w:r>
      <w:r w:rsidRPr="00604F6D">
        <w:rPr>
          <w:rFonts w:hint="eastAsia"/>
          <w:sz w:val="24"/>
          <w:szCs w:val="24"/>
        </w:rPr>
        <w:t>に</w:t>
      </w:r>
      <w:r>
        <w:rPr>
          <w:rFonts w:hint="eastAsia"/>
          <w:sz w:val="24"/>
          <w:szCs w:val="24"/>
        </w:rPr>
        <w:t>対して運営費の補助を行う</w:t>
      </w:r>
    </w:p>
    <w:p w:rsidR="007E782A" w:rsidRDefault="007E782A" w:rsidP="007E782A">
      <w:pPr>
        <w:spacing w:line="360" w:lineRule="exact"/>
        <w:ind w:leftChars="100" w:left="210" w:firstLineChars="150" w:firstLine="360"/>
        <w:jc w:val="left"/>
        <w:rPr>
          <w:sz w:val="24"/>
          <w:szCs w:val="24"/>
        </w:rPr>
      </w:pPr>
      <w:r>
        <w:rPr>
          <w:rFonts w:hint="eastAsia"/>
          <w:sz w:val="24"/>
          <w:szCs w:val="24"/>
        </w:rPr>
        <w:t>ために</w:t>
      </w:r>
      <w:r w:rsidRPr="000F6B64">
        <w:rPr>
          <w:rFonts w:hint="eastAsia"/>
          <w:sz w:val="24"/>
          <w:szCs w:val="24"/>
        </w:rPr>
        <w:t>、心身障害者福祉作業所（</w:t>
      </w:r>
      <w:r w:rsidRPr="000F6B64">
        <w:rPr>
          <w:rFonts w:hint="eastAsia"/>
          <w:sz w:val="24"/>
          <w:szCs w:val="24"/>
        </w:rPr>
        <w:t>1978</w:t>
      </w:r>
      <w:r w:rsidRPr="000F6B64">
        <w:rPr>
          <w:rFonts w:hint="eastAsia"/>
          <w:sz w:val="24"/>
          <w:szCs w:val="24"/>
        </w:rPr>
        <w:t>年）、心身障害者小規模福祉</w:t>
      </w:r>
      <w:r>
        <w:rPr>
          <w:rFonts w:hint="eastAsia"/>
          <w:sz w:val="24"/>
          <w:szCs w:val="24"/>
        </w:rPr>
        <w:t>作業所（</w:t>
      </w:r>
      <w:r>
        <w:rPr>
          <w:rFonts w:hint="eastAsia"/>
          <w:sz w:val="24"/>
          <w:szCs w:val="24"/>
        </w:rPr>
        <w:t>1993</w:t>
      </w:r>
      <w:r w:rsidRPr="000F6B64">
        <w:rPr>
          <w:rFonts w:hint="eastAsia"/>
          <w:sz w:val="24"/>
          <w:szCs w:val="24"/>
        </w:rPr>
        <w:t>年）、</w:t>
      </w:r>
    </w:p>
    <w:p w:rsidR="007E782A" w:rsidRDefault="007E782A" w:rsidP="007E782A">
      <w:pPr>
        <w:spacing w:line="360" w:lineRule="exact"/>
        <w:ind w:leftChars="100" w:left="210" w:firstLineChars="150" w:firstLine="360"/>
        <w:jc w:val="left"/>
        <w:rPr>
          <w:sz w:val="24"/>
          <w:szCs w:val="24"/>
        </w:rPr>
      </w:pPr>
      <w:r>
        <w:rPr>
          <w:rFonts w:hint="eastAsia"/>
          <w:sz w:val="24"/>
          <w:szCs w:val="24"/>
        </w:rPr>
        <w:t>および、</w:t>
      </w:r>
      <w:r w:rsidRPr="000F6B64">
        <w:rPr>
          <w:rFonts w:hint="eastAsia"/>
          <w:sz w:val="24"/>
          <w:szCs w:val="24"/>
        </w:rPr>
        <w:t>精神障害者共同作業所（</w:t>
      </w:r>
      <w:r>
        <w:rPr>
          <w:rFonts w:hint="eastAsia"/>
          <w:sz w:val="24"/>
          <w:szCs w:val="24"/>
        </w:rPr>
        <w:t>1985</w:t>
      </w:r>
      <w:r w:rsidRPr="000F6B64">
        <w:rPr>
          <w:rFonts w:hint="eastAsia"/>
          <w:sz w:val="24"/>
          <w:szCs w:val="24"/>
        </w:rPr>
        <w:t>年）の</w:t>
      </w:r>
      <w:r w:rsidRPr="000F6B64">
        <w:rPr>
          <w:rFonts w:hint="eastAsia"/>
          <w:sz w:val="24"/>
          <w:szCs w:val="24"/>
        </w:rPr>
        <w:t xml:space="preserve">3 </w:t>
      </w:r>
      <w:r>
        <w:rPr>
          <w:rFonts w:hint="eastAsia"/>
          <w:sz w:val="24"/>
          <w:szCs w:val="24"/>
        </w:rPr>
        <w:t>つの県単補助制度を</w:t>
      </w:r>
      <w:r w:rsidRPr="000F6B64">
        <w:rPr>
          <w:rFonts w:hint="eastAsia"/>
          <w:sz w:val="24"/>
          <w:szCs w:val="24"/>
        </w:rPr>
        <w:t>創設し</w:t>
      </w:r>
      <w:r>
        <w:rPr>
          <w:rFonts w:hint="eastAsia"/>
          <w:sz w:val="24"/>
          <w:szCs w:val="24"/>
        </w:rPr>
        <w:t>、各市町も</w:t>
      </w:r>
    </w:p>
    <w:p w:rsidR="007E782A" w:rsidRDefault="007E782A" w:rsidP="007E782A">
      <w:pPr>
        <w:spacing w:line="360" w:lineRule="exact"/>
        <w:ind w:leftChars="269" w:left="567" w:hanging="2"/>
        <w:jc w:val="left"/>
        <w:rPr>
          <w:sz w:val="24"/>
          <w:szCs w:val="24"/>
        </w:rPr>
      </w:pPr>
      <w:r>
        <w:rPr>
          <w:rFonts w:hint="eastAsia"/>
          <w:sz w:val="24"/>
          <w:szCs w:val="24"/>
        </w:rPr>
        <w:t>それを基準として独自に助成金を定めてきた歴史があります。しかし、助成金が下りるようになったとは言え、</w:t>
      </w:r>
      <w:r w:rsidRPr="004926F8">
        <w:rPr>
          <w:rFonts w:hint="eastAsia"/>
          <w:sz w:val="24"/>
          <w:szCs w:val="24"/>
        </w:rPr>
        <w:t>「作業所」に対する助成金は、平成</w:t>
      </w:r>
      <w:r w:rsidRPr="004926F8">
        <w:rPr>
          <w:rFonts w:hint="eastAsia"/>
          <w:sz w:val="24"/>
          <w:szCs w:val="24"/>
        </w:rPr>
        <w:t>17</w:t>
      </w:r>
      <w:r>
        <w:rPr>
          <w:rFonts w:hint="eastAsia"/>
          <w:sz w:val="24"/>
          <w:szCs w:val="24"/>
        </w:rPr>
        <w:t>年度においても、例えば「心身障害者小規模福祉作業所」に対しては、</w:t>
      </w:r>
      <w:r w:rsidRPr="004926F8">
        <w:rPr>
          <w:rFonts w:hint="eastAsia"/>
          <w:sz w:val="24"/>
          <w:szCs w:val="24"/>
        </w:rPr>
        <w:t>利用者定員</w:t>
      </w:r>
      <w:r w:rsidRPr="004926F8">
        <w:rPr>
          <w:rFonts w:hint="eastAsia"/>
          <w:sz w:val="24"/>
          <w:szCs w:val="24"/>
        </w:rPr>
        <w:t>10</w:t>
      </w:r>
      <w:r>
        <w:rPr>
          <w:rFonts w:hint="eastAsia"/>
          <w:sz w:val="24"/>
          <w:szCs w:val="24"/>
        </w:rPr>
        <w:t>名で</w:t>
      </w:r>
      <w:r w:rsidRPr="004926F8">
        <w:rPr>
          <w:rFonts w:hint="eastAsia"/>
          <w:sz w:val="24"/>
          <w:szCs w:val="24"/>
        </w:rPr>
        <w:t>年間</w:t>
      </w:r>
      <w:r w:rsidRPr="004926F8">
        <w:rPr>
          <w:rFonts w:hint="eastAsia"/>
          <w:sz w:val="24"/>
          <w:szCs w:val="24"/>
        </w:rPr>
        <w:t>700</w:t>
      </w:r>
      <w:r w:rsidRPr="004926F8">
        <w:rPr>
          <w:rFonts w:hint="eastAsia"/>
          <w:sz w:val="24"/>
          <w:szCs w:val="24"/>
        </w:rPr>
        <w:t>万円、定員</w:t>
      </w:r>
      <w:r w:rsidRPr="004926F8">
        <w:rPr>
          <w:rFonts w:hint="eastAsia"/>
          <w:sz w:val="24"/>
          <w:szCs w:val="24"/>
        </w:rPr>
        <w:t>19</w:t>
      </w:r>
      <w:r>
        <w:rPr>
          <w:rFonts w:hint="eastAsia"/>
          <w:sz w:val="24"/>
          <w:szCs w:val="24"/>
        </w:rPr>
        <w:t>名で</w:t>
      </w:r>
      <w:r w:rsidRPr="004926F8">
        <w:rPr>
          <w:rFonts w:hint="eastAsia"/>
          <w:sz w:val="24"/>
          <w:szCs w:val="24"/>
        </w:rPr>
        <w:t>年額</w:t>
      </w:r>
      <w:r>
        <w:rPr>
          <w:rFonts w:ascii="Century" w:hAnsi="Century" w:cs="Century"/>
          <w:kern w:val="0"/>
          <w:sz w:val="24"/>
          <w:szCs w:val="24"/>
        </w:rPr>
        <w:t>9</w:t>
      </w:r>
      <w:r w:rsidRPr="004926F8">
        <w:rPr>
          <w:rFonts w:ascii="Century" w:hAnsi="Century" w:cs="Century" w:hint="eastAsia"/>
          <w:kern w:val="0"/>
          <w:sz w:val="24"/>
          <w:szCs w:val="24"/>
        </w:rPr>
        <w:t>43</w:t>
      </w:r>
      <w:r w:rsidRPr="004926F8">
        <w:rPr>
          <w:rFonts w:ascii="Century" w:hAnsi="Century" w:cs="Century" w:hint="eastAsia"/>
          <w:kern w:val="0"/>
          <w:sz w:val="24"/>
          <w:szCs w:val="24"/>
        </w:rPr>
        <w:t>万</w:t>
      </w:r>
      <w:r w:rsidRPr="004926F8">
        <w:rPr>
          <w:rFonts w:ascii="ＭＳ 明朝" w:eastAsia="ＭＳ 明朝" w:hAnsi="ＭＳ 明朝" w:cs="ＭＳ 明朝" w:hint="eastAsia"/>
          <w:kern w:val="0"/>
          <w:sz w:val="24"/>
          <w:szCs w:val="24"/>
        </w:rPr>
        <w:t>円</w:t>
      </w:r>
      <w:r>
        <w:rPr>
          <w:rFonts w:ascii="ＭＳ 明朝" w:eastAsia="ＭＳ 明朝" w:hAnsi="ＭＳ 明朝" w:cs="ＭＳ 明朝" w:hint="eastAsia"/>
          <w:kern w:val="0"/>
          <w:sz w:val="24"/>
          <w:szCs w:val="24"/>
        </w:rPr>
        <w:t>。つまり、ここから職員の人件費を含む運営費のほとんどを絞り出して地道に活動していかざるを得ない現実がそこにはあったのでした。</w:t>
      </w:r>
      <w:r>
        <w:rPr>
          <w:rFonts w:hint="eastAsia"/>
          <w:sz w:val="24"/>
          <w:szCs w:val="24"/>
        </w:rPr>
        <w:t>）</w:t>
      </w:r>
    </w:p>
    <w:p w:rsidR="007E782A" w:rsidRDefault="007E782A" w:rsidP="007E782A">
      <w:pPr>
        <w:spacing w:line="360" w:lineRule="exact"/>
        <w:jc w:val="left"/>
        <w:rPr>
          <w:sz w:val="24"/>
          <w:szCs w:val="24"/>
        </w:rPr>
      </w:pPr>
      <w:r>
        <w:rPr>
          <w:rFonts w:hint="eastAsia"/>
          <w:sz w:val="24"/>
          <w:szCs w:val="24"/>
        </w:rPr>
        <w:t xml:space="preserve">(2) </w:t>
      </w:r>
      <w:r>
        <w:rPr>
          <w:rFonts w:hint="eastAsia"/>
          <w:sz w:val="24"/>
          <w:szCs w:val="24"/>
        </w:rPr>
        <w:t>そして、それらの「作業所」も、</w:t>
      </w:r>
      <w:r>
        <w:rPr>
          <w:rFonts w:hint="eastAsia"/>
          <w:sz w:val="24"/>
          <w:szCs w:val="24"/>
        </w:rPr>
        <w:t>2006</w:t>
      </w:r>
      <w:r>
        <w:rPr>
          <w:rFonts w:hint="eastAsia"/>
          <w:sz w:val="24"/>
          <w:szCs w:val="24"/>
        </w:rPr>
        <w:t>年</w:t>
      </w:r>
      <w:r>
        <w:rPr>
          <w:rFonts w:hint="eastAsia"/>
          <w:sz w:val="24"/>
          <w:szCs w:val="24"/>
        </w:rPr>
        <w:t>4</w:t>
      </w:r>
      <w:r>
        <w:rPr>
          <w:rFonts w:hint="eastAsia"/>
          <w:sz w:val="24"/>
          <w:szCs w:val="24"/>
        </w:rPr>
        <w:t>月の「障害者自立支援法」の施行以後は、徐々</w:t>
      </w:r>
    </w:p>
    <w:p w:rsidR="007E782A" w:rsidRDefault="007E782A" w:rsidP="007E782A">
      <w:pPr>
        <w:spacing w:line="360" w:lineRule="exact"/>
        <w:ind w:firstLineChars="177" w:firstLine="425"/>
        <w:jc w:val="left"/>
        <w:rPr>
          <w:sz w:val="24"/>
          <w:szCs w:val="24"/>
        </w:rPr>
      </w:pPr>
      <w:r>
        <w:rPr>
          <w:rFonts w:hint="eastAsia"/>
          <w:sz w:val="24"/>
          <w:szCs w:val="24"/>
        </w:rPr>
        <w:t>に＜制度＞の枠内に、つまり法定内事業へと移行するようになりました。それは、県や市</w:t>
      </w:r>
    </w:p>
    <w:p w:rsidR="007E782A" w:rsidRDefault="007E782A" w:rsidP="007E782A">
      <w:pPr>
        <w:spacing w:line="360" w:lineRule="exact"/>
        <w:ind w:firstLineChars="177" w:firstLine="425"/>
        <w:jc w:val="left"/>
        <w:rPr>
          <w:sz w:val="24"/>
          <w:szCs w:val="24"/>
        </w:rPr>
      </w:pPr>
      <w:r>
        <w:rPr>
          <w:rFonts w:hint="eastAsia"/>
          <w:sz w:val="24"/>
          <w:szCs w:val="24"/>
        </w:rPr>
        <w:t>町村が（主に財政上の理由から）「作業所」の法定内事業への移行を強く</w:t>
      </w:r>
      <w:r w:rsidRPr="00705F39">
        <w:rPr>
          <w:rFonts w:hint="eastAsia"/>
          <w:sz w:val="24"/>
          <w:szCs w:val="24"/>
        </w:rPr>
        <w:t>推奨</w:t>
      </w:r>
      <w:r>
        <w:rPr>
          <w:rFonts w:hint="eastAsia"/>
          <w:sz w:val="24"/>
          <w:szCs w:val="24"/>
        </w:rPr>
        <w:t>するように</w:t>
      </w:r>
    </w:p>
    <w:p w:rsidR="007E782A" w:rsidRDefault="007E782A" w:rsidP="007E782A">
      <w:pPr>
        <w:spacing w:line="360" w:lineRule="exact"/>
        <w:ind w:firstLineChars="177" w:firstLine="425"/>
        <w:jc w:val="left"/>
        <w:rPr>
          <w:sz w:val="24"/>
          <w:szCs w:val="24"/>
        </w:rPr>
      </w:pPr>
      <w:r>
        <w:rPr>
          <w:rFonts w:hint="eastAsia"/>
          <w:sz w:val="24"/>
          <w:szCs w:val="24"/>
        </w:rPr>
        <w:t>なったことに加えて、「作業所」の側も、事業の継続性や人材確保の観点から、より報酬</w:t>
      </w:r>
    </w:p>
    <w:p w:rsidR="007E782A" w:rsidRDefault="007E782A" w:rsidP="007E782A">
      <w:pPr>
        <w:spacing w:line="360" w:lineRule="exact"/>
        <w:ind w:firstLineChars="177" w:firstLine="425"/>
        <w:jc w:val="left"/>
        <w:rPr>
          <w:sz w:val="24"/>
          <w:szCs w:val="24"/>
        </w:rPr>
      </w:pPr>
      <w:r>
        <w:rPr>
          <w:rFonts w:hint="eastAsia"/>
          <w:sz w:val="24"/>
          <w:szCs w:val="24"/>
        </w:rPr>
        <w:t>単価の高い事業への移行を決断したという背景によるものです。その結果、現在は、</w:t>
      </w:r>
      <w:r w:rsidRPr="004926F8">
        <w:rPr>
          <w:rFonts w:hint="eastAsia"/>
          <w:sz w:val="24"/>
          <w:szCs w:val="24"/>
        </w:rPr>
        <w:t>同じ</w:t>
      </w:r>
    </w:p>
    <w:p w:rsidR="007E782A" w:rsidRPr="00630CB4" w:rsidRDefault="007E782A" w:rsidP="007E782A">
      <w:pPr>
        <w:spacing w:line="360" w:lineRule="exact"/>
        <w:ind w:firstLineChars="177" w:firstLine="425"/>
        <w:jc w:val="left"/>
        <w:rPr>
          <w:sz w:val="24"/>
          <w:szCs w:val="24"/>
        </w:rPr>
      </w:pPr>
      <w:r>
        <w:rPr>
          <w:rFonts w:hint="eastAsia"/>
          <w:sz w:val="24"/>
          <w:szCs w:val="24"/>
        </w:rPr>
        <w:t>＜制度＞の下に、</w:t>
      </w:r>
      <w:r w:rsidRPr="004926F8">
        <w:rPr>
          <w:rFonts w:hint="eastAsia"/>
          <w:sz w:val="24"/>
          <w:szCs w:val="24"/>
        </w:rPr>
        <w:t>異なる</w:t>
      </w:r>
      <w:r>
        <w:rPr>
          <w:rFonts w:hint="eastAsia"/>
          <w:sz w:val="24"/>
          <w:szCs w:val="24"/>
        </w:rPr>
        <w:t>流れを組む様々な事業所が共存することになったのです。</w:t>
      </w:r>
    </w:p>
    <w:p w:rsidR="007E782A" w:rsidRDefault="007E782A" w:rsidP="007E782A">
      <w:pPr>
        <w:spacing w:line="360" w:lineRule="exact"/>
        <w:rPr>
          <w:sz w:val="24"/>
          <w:szCs w:val="24"/>
        </w:rPr>
      </w:pPr>
      <w:r>
        <w:rPr>
          <w:rFonts w:hint="eastAsia"/>
          <w:sz w:val="24"/>
          <w:szCs w:val="24"/>
        </w:rPr>
        <w:t xml:space="preserve">(3) </w:t>
      </w:r>
      <w:r>
        <w:rPr>
          <w:rFonts w:hint="eastAsia"/>
          <w:sz w:val="24"/>
          <w:szCs w:val="24"/>
        </w:rPr>
        <w:t>特に</w:t>
      </w:r>
      <w:r w:rsidRPr="004926F8">
        <w:rPr>
          <w:rFonts w:hint="eastAsia"/>
          <w:sz w:val="24"/>
          <w:szCs w:val="24"/>
        </w:rPr>
        <w:t>「就労継続支援</w:t>
      </w:r>
      <w:r w:rsidRPr="004926F8">
        <w:rPr>
          <w:rFonts w:hint="eastAsia"/>
          <w:sz w:val="24"/>
          <w:szCs w:val="24"/>
        </w:rPr>
        <w:t>B</w:t>
      </w:r>
      <w:r>
        <w:rPr>
          <w:rFonts w:hint="eastAsia"/>
          <w:sz w:val="24"/>
          <w:szCs w:val="24"/>
        </w:rPr>
        <w:t>型</w:t>
      </w:r>
      <w:r w:rsidRPr="004926F8">
        <w:rPr>
          <w:rFonts w:hint="eastAsia"/>
          <w:sz w:val="24"/>
          <w:szCs w:val="24"/>
        </w:rPr>
        <w:t>」という</w:t>
      </w:r>
      <w:r>
        <w:rPr>
          <w:rFonts w:hint="eastAsia"/>
          <w:sz w:val="24"/>
          <w:szCs w:val="24"/>
        </w:rPr>
        <w:t>事業</w:t>
      </w:r>
      <w:r w:rsidRPr="004926F8">
        <w:rPr>
          <w:rFonts w:hint="eastAsia"/>
          <w:sz w:val="24"/>
          <w:szCs w:val="24"/>
        </w:rPr>
        <w:t>形態は、</w:t>
      </w:r>
      <w:r>
        <w:rPr>
          <w:rFonts w:hint="eastAsia"/>
          <w:sz w:val="24"/>
          <w:szCs w:val="24"/>
        </w:rPr>
        <w:t>A</w:t>
      </w:r>
      <w:r>
        <w:rPr>
          <w:rFonts w:hint="eastAsia"/>
          <w:sz w:val="24"/>
          <w:szCs w:val="24"/>
        </w:rPr>
        <w:t>型とは異なり</w:t>
      </w:r>
      <w:r w:rsidR="0062240C">
        <w:rPr>
          <w:rFonts w:hint="eastAsia"/>
          <w:sz w:val="24"/>
          <w:szCs w:val="24"/>
        </w:rPr>
        <w:t>労働</w:t>
      </w:r>
      <w:r>
        <w:rPr>
          <w:rFonts w:hint="eastAsia"/>
          <w:sz w:val="24"/>
          <w:szCs w:val="24"/>
        </w:rPr>
        <w:t>契約に基づく最低賃金</w:t>
      </w:r>
    </w:p>
    <w:p w:rsidR="007E782A" w:rsidRDefault="007E782A" w:rsidP="00374D5F">
      <w:pPr>
        <w:spacing w:line="360" w:lineRule="exact"/>
        <w:ind w:leftChars="202" w:left="424"/>
        <w:rPr>
          <w:sz w:val="24"/>
          <w:szCs w:val="24"/>
        </w:rPr>
      </w:pPr>
      <w:r>
        <w:rPr>
          <w:rFonts w:hint="eastAsia"/>
          <w:sz w:val="24"/>
          <w:szCs w:val="24"/>
        </w:rPr>
        <w:t>保証を必要としない所謂従来からの＜福祉的就労＞の場として、利用者に合わせた活動の</w:t>
      </w:r>
    </w:p>
    <w:p w:rsidR="007E782A" w:rsidRDefault="007E782A" w:rsidP="00374D5F">
      <w:pPr>
        <w:spacing w:line="360" w:lineRule="exact"/>
        <w:ind w:leftChars="201" w:left="422"/>
        <w:rPr>
          <w:sz w:val="24"/>
          <w:szCs w:val="24"/>
        </w:rPr>
      </w:pPr>
      <w:r>
        <w:rPr>
          <w:rFonts w:hint="eastAsia"/>
          <w:sz w:val="24"/>
          <w:szCs w:val="24"/>
        </w:rPr>
        <w:lastRenderedPageBreak/>
        <w:t>幅を持たせやすいこと、就労移行支援のように利用期限が決まっていないこと、</w:t>
      </w:r>
      <w:r w:rsidRPr="004926F8">
        <w:rPr>
          <w:rFonts w:hint="eastAsia"/>
          <w:sz w:val="24"/>
          <w:szCs w:val="24"/>
        </w:rPr>
        <w:t>生活</w:t>
      </w:r>
      <w:r>
        <w:rPr>
          <w:rFonts w:hint="eastAsia"/>
          <w:sz w:val="24"/>
          <w:szCs w:val="24"/>
        </w:rPr>
        <w:t>介護</w:t>
      </w:r>
    </w:p>
    <w:p w:rsidR="00D35C75" w:rsidRDefault="007E782A" w:rsidP="00374D5F">
      <w:pPr>
        <w:spacing w:line="360" w:lineRule="exact"/>
        <w:ind w:leftChars="201" w:left="422"/>
        <w:rPr>
          <w:rFonts w:hint="eastAsia"/>
          <w:sz w:val="24"/>
          <w:szCs w:val="24"/>
        </w:rPr>
      </w:pPr>
      <w:r>
        <w:rPr>
          <w:rFonts w:hint="eastAsia"/>
          <w:sz w:val="24"/>
          <w:szCs w:val="24"/>
        </w:rPr>
        <w:t>事業のように障がいの程度</w:t>
      </w:r>
      <w:r w:rsidR="00D35C75">
        <w:rPr>
          <w:rFonts w:hint="eastAsia"/>
          <w:sz w:val="24"/>
          <w:szCs w:val="24"/>
        </w:rPr>
        <w:t>（区分）</w:t>
      </w:r>
      <w:r>
        <w:rPr>
          <w:rFonts w:hint="eastAsia"/>
          <w:sz w:val="24"/>
          <w:szCs w:val="24"/>
        </w:rPr>
        <w:t>によって</w:t>
      </w:r>
      <w:r w:rsidRPr="004926F8">
        <w:rPr>
          <w:rFonts w:hint="eastAsia"/>
          <w:sz w:val="24"/>
          <w:szCs w:val="24"/>
        </w:rPr>
        <w:t>利用が制限</w:t>
      </w:r>
      <w:r>
        <w:rPr>
          <w:rFonts w:hint="eastAsia"/>
          <w:sz w:val="24"/>
          <w:szCs w:val="24"/>
        </w:rPr>
        <w:t>されることがないこと、また</w:t>
      </w:r>
      <w:r w:rsidRPr="004926F8">
        <w:rPr>
          <w:rFonts w:hint="eastAsia"/>
          <w:sz w:val="24"/>
          <w:szCs w:val="24"/>
        </w:rPr>
        <w:t>人員</w:t>
      </w:r>
    </w:p>
    <w:p w:rsidR="00D35C75" w:rsidRDefault="007E782A" w:rsidP="00374D5F">
      <w:pPr>
        <w:spacing w:line="360" w:lineRule="exact"/>
        <w:ind w:leftChars="202" w:left="424"/>
        <w:rPr>
          <w:rFonts w:hint="eastAsia"/>
          <w:sz w:val="24"/>
          <w:szCs w:val="24"/>
        </w:rPr>
      </w:pPr>
      <w:r>
        <w:rPr>
          <w:rFonts w:hint="eastAsia"/>
          <w:sz w:val="24"/>
          <w:szCs w:val="24"/>
        </w:rPr>
        <w:t>配置要件においても</w:t>
      </w:r>
      <w:r w:rsidRPr="004926F8">
        <w:rPr>
          <w:rFonts w:hint="eastAsia"/>
          <w:sz w:val="24"/>
          <w:szCs w:val="24"/>
        </w:rPr>
        <w:t>、</w:t>
      </w:r>
      <w:r>
        <w:rPr>
          <w:rFonts w:hint="eastAsia"/>
          <w:sz w:val="24"/>
          <w:szCs w:val="24"/>
        </w:rPr>
        <w:t>就労支援員や看護師等</w:t>
      </w:r>
      <w:r w:rsidR="00374D5F">
        <w:rPr>
          <w:rFonts w:hint="eastAsia"/>
          <w:sz w:val="24"/>
          <w:szCs w:val="24"/>
        </w:rPr>
        <w:t>の</w:t>
      </w:r>
      <w:r w:rsidRPr="004926F8">
        <w:rPr>
          <w:rFonts w:hint="eastAsia"/>
          <w:sz w:val="24"/>
          <w:szCs w:val="24"/>
        </w:rPr>
        <w:t>専門職の配置が義務付けられていない</w:t>
      </w:r>
      <w:r>
        <w:rPr>
          <w:rFonts w:hint="eastAsia"/>
          <w:sz w:val="24"/>
          <w:szCs w:val="24"/>
        </w:rPr>
        <w:t>こと</w:t>
      </w:r>
    </w:p>
    <w:p w:rsidR="00D35C75" w:rsidRDefault="007E782A" w:rsidP="00993E3D">
      <w:pPr>
        <w:spacing w:line="360" w:lineRule="exact"/>
        <w:ind w:leftChars="202" w:left="424"/>
        <w:rPr>
          <w:rFonts w:hint="eastAsia"/>
          <w:sz w:val="24"/>
          <w:szCs w:val="24"/>
        </w:rPr>
      </w:pPr>
      <w:r>
        <w:rPr>
          <w:rFonts w:hint="eastAsia"/>
          <w:sz w:val="24"/>
          <w:szCs w:val="24"/>
        </w:rPr>
        <w:t>などにより、事業者にとって</w:t>
      </w:r>
      <w:r w:rsidRPr="004926F8">
        <w:rPr>
          <w:rFonts w:hint="eastAsia"/>
          <w:sz w:val="24"/>
          <w:szCs w:val="24"/>
        </w:rPr>
        <w:t>参入がしやすい</w:t>
      </w:r>
      <w:r>
        <w:rPr>
          <w:rFonts w:hint="eastAsia"/>
          <w:sz w:val="24"/>
          <w:szCs w:val="24"/>
        </w:rPr>
        <w:t>といったこともあり、多くの「作業所」</w:t>
      </w:r>
      <w:r w:rsidRPr="004926F8">
        <w:rPr>
          <w:rFonts w:hint="eastAsia"/>
          <w:sz w:val="24"/>
          <w:szCs w:val="24"/>
        </w:rPr>
        <w:t>が、</w:t>
      </w:r>
    </w:p>
    <w:p w:rsidR="007E782A" w:rsidRDefault="007E782A" w:rsidP="00993E3D">
      <w:pPr>
        <w:spacing w:line="360" w:lineRule="exact"/>
        <w:ind w:leftChars="201" w:left="422"/>
        <w:rPr>
          <w:sz w:val="24"/>
          <w:szCs w:val="24"/>
        </w:rPr>
      </w:pPr>
      <w:r>
        <w:rPr>
          <w:rFonts w:hint="eastAsia"/>
          <w:sz w:val="24"/>
          <w:szCs w:val="24"/>
        </w:rPr>
        <w:t>法定内事業への移行にあたり、事業活動の中心に</w:t>
      </w:r>
      <w:r w:rsidRPr="004926F8">
        <w:rPr>
          <w:rFonts w:hint="eastAsia"/>
          <w:sz w:val="24"/>
          <w:szCs w:val="24"/>
        </w:rPr>
        <w:t>位置づけることとなりました。</w:t>
      </w:r>
    </w:p>
    <w:p w:rsidR="007E782A" w:rsidRDefault="007E782A" w:rsidP="007E782A">
      <w:pPr>
        <w:spacing w:line="360" w:lineRule="exact"/>
        <w:ind w:firstLineChars="150" w:firstLine="360"/>
        <w:rPr>
          <w:sz w:val="24"/>
          <w:szCs w:val="24"/>
        </w:rPr>
      </w:pPr>
      <w:r>
        <w:rPr>
          <w:rFonts w:hint="eastAsia"/>
          <w:sz w:val="24"/>
          <w:szCs w:val="24"/>
        </w:rPr>
        <w:t>※特に、重度の障がいを持つ方々や家庭環境等の生活面の部分で課題を抱えている方々の</w:t>
      </w:r>
    </w:p>
    <w:p w:rsidR="007E782A" w:rsidRDefault="007E782A" w:rsidP="007E782A">
      <w:pPr>
        <w:spacing w:line="360" w:lineRule="exact"/>
        <w:ind w:firstLineChars="250" w:firstLine="600"/>
        <w:rPr>
          <w:sz w:val="24"/>
          <w:szCs w:val="24"/>
        </w:rPr>
      </w:pPr>
      <w:r>
        <w:rPr>
          <w:rFonts w:hint="eastAsia"/>
          <w:sz w:val="24"/>
          <w:szCs w:val="24"/>
        </w:rPr>
        <w:t>支援については、一度かかわりを持つと、その後継続して（それこそ一生）付き合って</w:t>
      </w:r>
    </w:p>
    <w:p w:rsidR="007E782A" w:rsidRDefault="007E782A" w:rsidP="007E782A">
      <w:pPr>
        <w:spacing w:line="360" w:lineRule="exact"/>
        <w:ind w:firstLineChars="250" w:firstLine="600"/>
        <w:rPr>
          <w:sz w:val="24"/>
          <w:szCs w:val="24"/>
        </w:rPr>
      </w:pPr>
      <w:r>
        <w:rPr>
          <w:rFonts w:hint="eastAsia"/>
          <w:sz w:val="24"/>
          <w:szCs w:val="24"/>
        </w:rPr>
        <w:t>ゆく可能性が高く、「期限付き」のサービスは支援の現場における実情にそぐわないと</w:t>
      </w:r>
    </w:p>
    <w:p w:rsidR="007E782A" w:rsidRDefault="007E782A" w:rsidP="007E782A">
      <w:pPr>
        <w:spacing w:line="360" w:lineRule="exact"/>
        <w:ind w:firstLineChars="250" w:firstLine="600"/>
        <w:rPr>
          <w:sz w:val="24"/>
          <w:szCs w:val="24"/>
        </w:rPr>
      </w:pPr>
      <w:r>
        <w:rPr>
          <w:rFonts w:hint="eastAsia"/>
          <w:sz w:val="24"/>
          <w:szCs w:val="24"/>
        </w:rPr>
        <w:t>いうのが実情であると思われ、その点からも</w:t>
      </w:r>
      <w:r w:rsidRPr="004926F8">
        <w:rPr>
          <w:rFonts w:hint="eastAsia"/>
          <w:sz w:val="24"/>
          <w:szCs w:val="24"/>
        </w:rPr>
        <w:t>「就労継続支援</w:t>
      </w:r>
      <w:r w:rsidRPr="004926F8">
        <w:rPr>
          <w:rFonts w:hint="eastAsia"/>
          <w:sz w:val="24"/>
          <w:szCs w:val="24"/>
        </w:rPr>
        <w:t>B</w:t>
      </w:r>
      <w:r>
        <w:rPr>
          <w:rFonts w:hint="eastAsia"/>
          <w:sz w:val="24"/>
          <w:szCs w:val="24"/>
        </w:rPr>
        <w:t>型</w:t>
      </w:r>
      <w:r w:rsidRPr="004926F8">
        <w:rPr>
          <w:rFonts w:hint="eastAsia"/>
          <w:sz w:val="24"/>
          <w:szCs w:val="24"/>
        </w:rPr>
        <w:t>」</w:t>
      </w:r>
      <w:r>
        <w:rPr>
          <w:rFonts w:hint="eastAsia"/>
          <w:sz w:val="24"/>
          <w:szCs w:val="24"/>
        </w:rPr>
        <w:t>（ないしは生活介護）</w:t>
      </w:r>
    </w:p>
    <w:p w:rsidR="007E782A" w:rsidRDefault="007E782A" w:rsidP="007E782A">
      <w:pPr>
        <w:spacing w:line="360" w:lineRule="exact"/>
        <w:ind w:firstLineChars="250" w:firstLine="600"/>
        <w:rPr>
          <w:sz w:val="24"/>
          <w:szCs w:val="24"/>
        </w:rPr>
      </w:pPr>
      <w:r>
        <w:rPr>
          <w:rFonts w:hint="eastAsia"/>
          <w:sz w:val="24"/>
          <w:szCs w:val="24"/>
        </w:rPr>
        <w:t>という事業形態を選択する事業者が多い結果となっているものと考えます。（ちなみに、</w:t>
      </w:r>
    </w:p>
    <w:p w:rsidR="007E782A" w:rsidRDefault="007E782A" w:rsidP="007E782A">
      <w:pPr>
        <w:spacing w:line="360" w:lineRule="exact"/>
        <w:ind w:firstLineChars="250" w:firstLine="600"/>
        <w:rPr>
          <w:sz w:val="24"/>
          <w:szCs w:val="24"/>
        </w:rPr>
      </w:pPr>
      <w:r w:rsidRPr="004926F8">
        <w:rPr>
          <w:rFonts w:hint="eastAsia"/>
          <w:sz w:val="24"/>
          <w:szCs w:val="24"/>
        </w:rPr>
        <w:t>就労継続支援</w:t>
      </w:r>
      <w:r w:rsidRPr="004926F8">
        <w:rPr>
          <w:rFonts w:hint="eastAsia"/>
          <w:sz w:val="24"/>
          <w:szCs w:val="24"/>
        </w:rPr>
        <w:t>B</w:t>
      </w:r>
      <w:r>
        <w:rPr>
          <w:rFonts w:hint="eastAsia"/>
          <w:sz w:val="24"/>
          <w:szCs w:val="24"/>
        </w:rPr>
        <w:t>型事業については、</w:t>
      </w:r>
      <w:r w:rsidRPr="004926F8">
        <w:rPr>
          <w:rFonts w:hint="eastAsia"/>
          <w:sz w:val="24"/>
          <w:szCs w:val="24"/>
        </w:rPr>
        <w:t>主・従と</w:t>
      </w:r>
      <w:r>
        <w:rPr>
          <w:rFonts w:hint="eastAsia"/>
          <w:sz w:val="24"/>
          <w:szCs w:val="24"/>
        </w:rPr>
        <w:t>いう形で</w:t>
      </w:r>
      <w:r w:rsidRPr="004926F8">
        <w:rPr>
          <w:rFonts w:hint="eastAsia"/>
          <w:sz w:val="24"/>
          <w:szCs w:val="24"/>
        </w:rPr>
        <w:t>事業所</w:t>
      </w:r>
      <w:r>
        <w:rPr>
          <w:rFonts w:hint="eastAsia"/>
          <w:sz w:val="24"/>
          <w:szCs w:val="24"/>
        </w:rPr>
        <w:t>（場所）を分けることで</w:t>
      </w:r>
      <w:r w:rsidRPr="004926F8">
        <w:rPr>
          <w:rFonts w:hint="eastAsia"/>
          <w:sz w:val="24"/>
          <w:szCs w:val="24"/>
        </w:rPr>
        <w:t>、</w:t>
      </w:r>
    </w:p>
    <w:p w:rsidR="007E782A" w:rsidRDefault="007E782A" w:rsidP="007E782A">
      <w:pPr>
        <w:spacing w:line="360" w:lineRule="exact"/>
        <w:ind w:firstLineChars="250" w:firstLine="600"/>
        <w:rPr>
          <w:sz w:val="24"/>
          <w:szCs w:val="24"/>
        </w:rPr>
      </w:pPr>
      <w:r>
        <w:rPr>
          <w:rFonts w:hint="eastAsia"/>
          <w:sz w:val="24"/>
          <w:szCs w:val="24"/>
        </w:rPr>
        <w:t>1</w:t>
      </w:r>
      <w:r>
        <w:rPr>
          <w:rFonts w:hint="eastAsia"/>
          <w:sz w:val="24"/>
          <w:szCs w:val="24"/>
        </w:rPr>
        <w:t>事業所あたり利用定員</w:t>
      </w:r>
      <w:r w:rsidRPr="004926F8">
        <w:rPr>
          <w:rFonts w:hint="eastAsia"/>
          <w:sz w:val="24"/>
          <w:szCs w:val="24"/>
        </w:rPr>
        <w:t>10</w:t>
      </w:r>
      <w:r>
        <w:rPr>
          <w:rFonts w:hint="eastAsia"/>
          <w:sz w:val="24"/>
          <w:szCs w:val="24"/>
        </w:rPr>
        <w:t>名から運営が可能となっています。そして、この「</w:t>
      </w:r>
      <w:r>
        <w:rPr>
          <w:rFonts w:hint="eastAsia"/>
          <w:sz w:val="24"/>
          <w:szCs w:val="24"/>
        </w:rPr>
        <w:t>1</w:t>
      </w:r>
      <w:r>
        <w:rPr>
          <w:rFonts w:hint="eastAsia"/>
          <w:sz w:val="24"/>
          <w:szCs w:val="24"/>
        </w:rPr>
        <w:t>事業所</w:t>
      </w:r>
    </w:p>
    <w:p w:rsidR="007E782A" w:rsidRDefault="007E782A" w:rsidP="007E782A">
      <w:pPr>
        <w:spacing w:line="360" w:lineRule="exact"/>
        <w:ind w:firstLineChars="250" w:firstLine="600"/>
        <w:rPr>
          <w:sz w:val="24"/>
          <w:szCs w:val="24"/>
        </w:rPr>
      </w:pPr>
      <w:r>
        <w:rPr>
          <w:rFonts w:hint="eastAsia"/>
          <w:sz w:val="24"/>
          <w:szCs w:val="24"/>
        </w:rPr>
        <w:t>あたり</w:t>
      </w:r>
      <w:r>
        <w:rPr>
          <w:rFonts w:hint="eastAsia"/>
          <w:sz w:val="24"/>
          <w:szCs w:val="24"/>
        </w:rPr>
        <w:t>10</w:t>
      </w:r>
      <w:r>
        <w:rPr>
          <w:rFonts w:hint="eastAsia"/>
          <w:sz w:val="24"/>
          <w:szCs w:val="24"/>
        </w:rPr>
        <w:t>名（＋職員</w:t>
      </w:r>
      <w:r>
        <w:rPr>
          <w:rFonts w:hint="eastAsia"/>
          <w:sz w:val="24"/>
          <w:szCs w:val="24"/>
        </w:rPr>
        <w:t>3</w:t>
      </w:r>
      <w:r>
        <w:rPr>
          <w:rFonts w:hint="eastAsia"/>
          <w:sz w:val="24"/>
          <w:szCs w:val="24"/>
        </w:rPr>
        <w:t>名ほど）」というのが、最も「作業所」らしいサイズであると、</w:t>
      </w:r>
    </w:p>
    <w:p w:rsidR="007E782A" w:rsidRDefault="007E782A" w:rsidP="007E782A">
      <w:pPr>
        <w:spacing w:line="360" w:lineRule="exact"/>
        <w:ind w:firstLineChars="250" w:firstLine="600"/>
        <w:rPr>
          <w:sz w:val="24"/>
          <w:szCs w:val="24"/>
        </w:rPr>
      </w:pPr>
      <w:r>
        <w:rPr>
          <w:rFonts w:hint="eastAsia"/>
          <w:sz w:val="24"/>
          <w:szCs w:val="24"/>
        </w:rPr>
        <w:t>私は個人的には感じています。）</w:t>
      </w:r>
    </w:p>
    <w:p w:rsidR="007E782A" w:rsidRDefault="007E782A" w:rsidP="007E782A">
      <w:pPr>
        <w:spacing w:line="360" w:lineRule="exact"/>
        <w:rPr>
          <w:sz w:val="24"/>
          <w:szCs w:val="24"/>
        </w:rPr>
      </w:pPr>
      <w:r>
        <w:rPr>
          <w:rFonts w:hint="eastAsia"/>
          <w:sz w:val="24"/>
          <w:szCs w:val="24"/>
        </w:rPr>
        <w:t xml:space="preserve">(4) </w:t>
      </w:r>
      <w:r w:rsidRPr="004926F8">
        <w:rPr>
          <w:rFonts w:hint="eastAsia"/>
          <w:sz w:val="24"/>
          <w:szCs w:val="24"/>
        </w:rPr>
        <w:t>多くの「作業所」</w:t>
      </w:r>
      <w:r>
        <w:rPr>
          <w:rFonts w:hint="eastAsia"/>
          <w:sz w:val="24"/>
          <w:szCs w:val="24"/>
        </w:rPr>
        <w:t>は、その開所以来、時に手を取り合い、時に衝突しながら「</w:t>
      </w:r>
      <w:r w:rsidRPr="007255D8">
        <w:rPr>
          <w:rFonts w:hint="eastAsia"/>
          <w:sz w:val="24"/>
          <w:szCs w:val="24"/>
        </w:rPr>
        <w:t>地域と共に</w:t>
      </w:r>
    </w:p>
    <w:p w:rsidR="007E782A" w:rsidRDefault="007E782A" w:rsidP="00993E3D">
      <w:pPr>
        <w:tabs>
          <w:tab w:val="left" w:pos="426"/>
        </w:tabs>
        <w:spacing w:line="360" w:lineRule="exact"/>
        <w:ind w:firstLineChars="150" w:firstLine="360"/>
        <w:rPr>
          <w:sz w:val="24"/>
          <w:szCs w:val="24"/>
        </w:rPr>
      </w:pPr>
      <w:r w:rsidRPr="007255D8">
        <w:rPr>
          <w:rFonts w:hint="eastAsia"/>
          <w:sz w:val="24"/>
          <w:szCs w:val="24"/>
        </w:rPr>
        <w:t>歩む」</w:t>
      </w:r>
      <w:r>
        <w:rPr>
          <w:rFonts w:hint="eastAsia"/>
          <w:sz w:val="24"/>
          <w:szCs w:val="24"/>
        </w:rPr>
        <w:t>というスタンスで活動を続けてきました。そのため、</w:t>
      </w:r>
      <w:r w:rsidRPr="004926F8">
        <w:rPr>
          <w:rFonts w:hint="eastAsia"/>
          <w:sz w:val="24"/>
          <w:szCs w:val="24"/>
        </w:rPr>
        <w:t>「作業所」</w:t>
      </w:r>
      <w:r>
        <w:rPr>
          <w:rFonts w:hint="eastAsia"/>
          <w:sz w:val="24"/>
          <w:szCs w:val="24"/>
        </w:rPr>
        <w:t>から</w:t>
      </w:r>
      <w:r>
        <w:rPr>
          <w:rFonts w:hint="eastAsia"/>
          <w:sz w:val="24"/>
          <w:szCs w:val="24"/>
        </w:rPr>
        <w:t>B</w:t>
      </w:r>
      <w:r>
        <w:rPr>
          <w:rFonts w:hint="eastAsia"/>
          <w:sz w:val="24"/>
          <w:szCs w:val="24"/>
        </w:rPr>
        <w:t>型事業所へ</w:t>
      </w:r>
    </w:p>
    <w:p w:rsidR="007E782A" w:rsidRDefault="007E782A" w:rsidP="007E782A">
      <w:pPr>
        <w:spacing w:line="360" w:lineRule="exact"/>
        <w:ind w:firstLineChars="150" w:firstLine="360"/>
        <w:rPr>
          <w:sz w:val="24"/>
          <w:szCs w:val="24"/>
        </w:rPr>
      </w:pPr>
      <w:r>
        <w:rPr>
          <w:rFonts w:hint="eastAsia"/>
          <w:sz w:val="24"/>
          <w:szCs w:val="24"/>
        </w:rPr>
        <w:t>と移行した施設には、「民家や商店などが軒を連ねる町の中</w:t>
      </w:r>
      <w:r w:rsidRPr="004926F8">
        <w:rPr>
          <w:rFonts w:hint="eastAsia"/>
          <w:sz w:val="24"/>
          <w:szCs w:val="24"/>
        </w:rPr>
        <w:t>」</w:t>
      </w:r>
      <w:r>
        <w:rPr>
          <w:rFonts w:hint="eastAsia"/>
          <w:sz w:val="24"/>
          <w:szCs w:val="24"/>
        </w:rPr>
        <w:t>や「電車の駅やバス亭からの</w:t>
      </w:r>
    </w:p>
    <w:p w:rsidR="007E782A" w:rsidRDefault="007E782A" w:rsidP="007E782A">
      <w:pPr>
        <w:spacing w:line="360" w:lineRule="exact"/>
        <w:ind w:firstLineChars="150" w:firstLine="360"/>
        <w:rPr>
          <w:sz w:val="24"/>
          <w:szCs w:val="24"/>
        </w:rPr>
      </w:pPr>
      <w:r w:rsidRPr="004926F8">
        <w:rPr>
          <w:rFonts w:hint="eastAsia"/>
          <w:sz w:val="24"/>
          <w:szCs w:val="24"/>
        </w:rPr>
        <w:t>アクセスが比較的楽な場所」</w:t>
      </w:r>
      <w:r>
        <w:rPr>
          <w:rFonts w:hint="eastAsia"/>
          <w:sz w:val="24"/>
          <w:szCs w:val="24"/>
        </w:rPr>
        <w:t>に事業所を構えているところがかなりの割合で存在するはず</w:t>
      </w:r>
    </w:p>
    <w:p w:rsidR="007E782A" w:rsidRDefault="007E782A" w:rsidP="007E782A">
      <w:pPr>
        <w:spacing w:line="360" w:lineRule="exact"/>
        <w:ind w:firstLineChars="150" w:firstLine="360"/>
        <w:rPr>
          <w:sz w:val="24"/>
          <w:szCs w:val="24"/>
        </w:rPr>
      </w:pPr>
      <w:r>
        <w:rPr>
          <w:rFonts w:hint="eastAsia"/>
          <w:sz w:val="24"/>
          <w:szCs w:val="24"/>
        </w:rPr>
        <w:t>です。規模は小さいけれど、身軽さと柔軟さを武器にして、地域を支え／支えられながら</w:t>
      </w:r>
    </w:p>
    <w:p w:rsidR="007E782A" w:rsidRDefault="007E782A" w:rsidP="007E782A">
      <w:pPr>
        <w:spacing w:line="360" w:lineRule="exact"/>
        <w:ind w:firstLineChars="150" w:firstLine="360"/>
        <w:rPr>
          <w:b/>
          <w:sz w:val="24"/>
          <w:szCs w:val="24"/>
          <w:u w:val="single"/>
        </w:rPr>
      </w:pPr>
      <w:r>
        <w:rPr>
          <w:rFonts w:hint="eastAsia"/>
          <w:sz w:val="24"/>
          <w:szCs w:val="24"/>
        </w:rPr>
        <w:t>事業所が成立している。そして、</w:t>
      </w:r>
      <w:r w:rsidRPr="00BB3D0C">
        <w:rPr>
          <w:rFonts w:hint="eastAsia"/>
          <w:b/>
          <w:sz w:val="24"/>
          <w:szCs w:val="24"/>
          <w:u w:val="single"/>
        </w:rPr>
        <w:t>その中心には、常に「障がいを持つ仲間たち」がいる。</w:t>
      </w:r>
    </w:p>
    <w:p w:rsidR="007E782A" w:rsidRDefault="007E782A" w:rsidP="007E782A">
      <w:pPr>
        <w:spacing w:line="360" w:lineRule="exact"/>
        <w:ind w:firstLineChars="150" w:firstLine="361"/>
        <w:rPr>
          <w:sz w:val="24"/>
          <w:szCs w:val="24"/>
        </w:rPr>
      </w:pPr>
      <w:r w:rsidRPr="00BB3D0C">
        <w:rPr>
          <w:rFonts w:hint="eastAsia"/>
          <w:b/>
          <w:sz w:val="24"/>
          <w:szCs w:val="24"/>
          <w:u w:val="single"/>
        </w:rPr>
        <w:t>それが、「地域福祉」のスタイルです。</w:t>
      </w:r>
      <w:r>
        <w:rPr>
          <w:rFonts w:hint="eastAsia"/>
          <w:sz w:val="24"/>
          <w:szCs w:val="24"/>
        </w:rPr>
        <w:t>そして、敢えてこのような言い方をするならば、「作</w:t>
      </w:r>
    </w:p>
    <w:p w:rsidR="007E782A" w:rsidRDefault="007E782A" w:rsidP="007E782A">
      <w:pPr>
        <w:spacing w:line="360" w:lineRule="exact"/>
        <w:ind w:firstLineChars="150" w:firstLine="360"/>
        <w:rPr>
          <w:sz w:val="24"/>
          <w:szCs w:val="24"/>
        </w:rPr>
      </w:pPr>
      <w:r>
        <w:rPr>
          <w:rFonts w:hint="eastAsia"/>
          <w:sz w:val="24"/>
          <w:szCs w:val="24"/>
        </w:rPr>
        <w:t>業所」（やそれに類する場所）の中で「職員」と呼ばれている人間の多くもまた、「作業所」</w:t>
      </w:r>
    </w:p>
    <w:p w:rsidR="007E782A" w:rsidRDefault="007E782A" w:rsidP="007E782A">
      <w:pPr>
        <w:spacing w:line="360" w:lineRule="exact"/>
        <w:ind w:firstLineChars="150" w:firstLine="360"/>
        <w:rPr>
          <w:sz w:val="24"/>
          <w:szCs w:val="24"/>
        </w:rPr>
      </w:pPr>
      <w:r>
        <w:rPr>
          <w:rFonts w:hint="eastAsia"/>
          <w:sz w:val="24"/>
          <w:szCs w:val="24"/>
        </w:rPr>
        <w:t>のような場所と出会っていなければ、自分自身が社会の中で居場所や生き方をを見失って</w:t>
      </w:r>
    </w:p>
    <w:p w:rsidR="007E782A" w:rsidRDefault="007E782A" w:rsidP="007E782A">
      <w:pPr>
        <w:spacing w:line="360" w:lineRule="exact"/>
        <w:ind w:firstLineChars="150" w:firstLine="360"/>
        <w:rPr>
          <w:sz w:val="24"/>
          <w:szCs w:val="24"/>
        </w:rPr>
      </w:pPr>
      <w:r>
        <w:rPr>
          <w:rFonts w:hint="eastAsia"/>
          <w:sz w:val="24"/>
          <w:szCs w:val="24"/>
        </w:rPr>
        <w:t>しまっていた可能性を否定することができないのではないかと、私は考えています。その</w:t>
      </w:r>
    </w:p>
    <w:p w:rsidR="007E782A" w:rsidRDefault="007E782A" w:rsidP="007E782A">
      <w:pPr>
        <w:spacing w:line="360" w:lineRule="exact"/>
        <w:ind w:firstLineChars="150" w:firstLine="360"/>
        <w:rPr>
          <w:sz w:val="24"/>
          <w:szCs w:val="24"/>
        </w:rPr>
      </w:pPr>
      <w:r>
        <w:rPr>
          <w:rFonts w:hint="eastAsia"/>
          <w:sz w:val="24"/>
          <w:szCs w:val="24"/>
        </w:rPr>
        <w:t>点に関して言えば、我々は彼らと何ら変わるところはない。だからこそ、我々には、彼ら</w:t>
      </w:r>
    </w:p>
    <w:p w:rsidR="007E782A" w:rsidRPr="00214AAD" w:rsidRDefault="007E782A" w:rsidP="007E782A">
      <w:pPr>
        <w:spacing w:line="360" w:lineRule="exact"/>
        <w:ind w:firstLineChars="150" w:firstLine="360"/>
        <w:rPr>
          <w:b/>
          <w:sz w:val="24"/>
          <w:szCs w:val="24"/>
          <w:u w:val="single"/>
        </w:rPr>
      </w:pPr>
      <w:r>
        <w:rPr>
          <w:rFonts w:hint="eastAsia"/>
          <w:sz w:val="24"/>
          <w:szCs w:val="24"/>
        </w:rPr>
        <w:t>の「個」の傍らにそっと立ち、耳を澄ませてその声を拾い・応答を返し、そして、</w:t>
      </w:r>
      <w:r w:rsidRPr="00214AAD">
        <w:rPr>
          <w:rFonts w:hint="eastAsia"/>
          <w:b/>
          <w:sz w:val="24"/>
          <w:szCs w:val="24"/>
          <w:u w:val="single"/>
        </w:rPr>
        <w:t>彼らと</w:t>
      </w:r>
    </w:p>
    <w:p w:rsidR="007E782A" w:rsidRDefault="007E782A" w:rsidP="00AF6D81">
      <w:pPr>
        <w:spacing w:line="360" w:lineRule="exact"/>
        <w:ind w:firstLineChars="150" w:firstLine="361"/>
        <w:rPr>
          <w:sz w:val="24"/>
          <w:szCs w:val="24"/>
        </w:rPr>
      </w:pPr>
      <w:r w:rsidRPr="00214AAD">
        <w:rPr>
          <w:rFonts w:hint="eastAsia"/>
          <w:b/>
          <w:sz w:val="24"/>
          <w:szCs w:val="24"/>
          <w:u w:val="single"/>
        </w:rPr>
        <w:t>社会との＜間＞に身を横たえてその＜橋渡し＞となる役目</w:t>
      </w:r>
      <w:r>
        <w:rPr>
          <w:rFonts w:hint="eastAsia"/>
          <w:sz w:val="24"/>
          <w:szCs w:val="24"/>
        </w:rPr>
        <w:t>が、常に求められているのです。</w:t>
      </w:r>
    </w:p>
    <w:p w:rsidR="007E782A" w:rsidRPr="00EC7707" w:rsidRDefault="007E782A" w:rsidP="00214AAD">
      <w:pPr>
        <w:spacing w:line="360" w:lineRule="exact"/>
        <w:ind w:leftChars="50" w:left="105" w:firstLineChars="100" w:firstLine="240"/>
        <w:rPr>
          <w:sz w:val="24"/>
          <w:szCs w:val="24"/>
        </w:rPr>
      </w:pPr>
      <w:r>
        <w:rPr>
          <w:rFonts w:hint="eastAsia"/>
          <w:sz w:val="24"/>
          <w:szCs w:val="24"/>
        </w:rPr>
        <w:t>何にも増し</w:t>
      </w:r>
      <w:r w:rsidR="00214AAD">
        <w:rPr>
          <w:rFonts w:hint="eastAsia"/>
          <w:sz w:val="24"/>
          <w:szCs w:val="24"/>
        </w:rPr>
        <w:t>て脆弱な彼らの「個」が、「孤立」へと陥ることを防ぐために。</w:t>
      </w:r>
    </w:p>
    <w:p w:rsidR="007E782A" w:rsidRDefault="007E782A" w:rsidP="007E782A">
      <w:pPr>
        <w:spacing w:line="360" w:lineRule="exact"/>
        <w:rPr>
          <w:sz w:val="24"/>
          <w:szCs w:val="24"/>
        </w:rPr>
      </w:pPr>
      <w:r>
        <w:rPr>
          <w:rFonts w:hint="eastAsia"/>
          <w:sz w:val="24"/>
          <w:szCs w:val="24"/>
        </w:rPr>
        <w:t xml:space="preserve">(5) </w:t>
      </w:r>
      <w:r>
        <w:rPr>
          <w:rFonts w:hint="eastAsia"/>
          <w:sz w:val="24"/>
          <w:szCs w:val="24"/>
        </w:rPr>
        <w:t>現在、多くの</w:t>
      </w:r>
      <w:r>
        <w:rPr>
          <w:rFonts w:hint="eastAsia"/>
          <w:sz w:val="24"/>
          <w:szCs w:val="24"/>
        </w:rPr>
        <w:t>B</w:t>
      </w:r>
      <w:r>
        <w:rPr>
          <w:rFonts w:hint="eastAsia"/>
          <w:sz w:val="24"/>
          <w:szCs w:val="24"/>
        </w:rPr>
        <w:t>型事業所が（「作業所」から移行したところもそうでないところも）、それ</w:t>
      </w:r>
    </w:p>
    <w:p w:rsidR="007E782A" w:rsidRDefault="007E782A" w:rsidP="007E782A">
      <w:pPr>
        <w:spacing w:line="360" w:lineRule="exact"/>
        <w:ind w:firstLineChars="150" w:firstLine="360"/>
        <w:rPr>
          <w:b/>
          <w:sz w:val="24"/>
          <w:szCs w:val="24"/>
        </w:rPr>
      </w:pPr>
      <w:r>
        <w:rPr>
          <w:rFonts w:hint="eastAsia"/>
          <w:sz w:val="24"/>
          <w:szCs w:val="24"/>
        </w:rPr>
        <w:t>ぞれの地域の実情に即して</w:t>
      </w:r>
      <w:r w:rsidRPr="006215E0">
        <w:rPr>
          <w:rFonts w:hint="eastAsia"/>
          <w:b/>
          <w:sz w:val="24"/>
          <w:szCs w:val="24"/>
        </w:rPr>
        <w:t>「</w:t>
      </w:r>
      <w:r>
        <w:rPr>
          <w:rFonts w:hint="eastAsia"/>
          <w:b/>
          <w:sz w:val="24"/>
          <w:szCs w:val="24"/>
        </w:rPr>
        <w:t>どのような障がいのある人であっても、</w:t>
      </w:r>
      <w:r w:rsidRPr="006215E0">
        <w:rPr>
          <w:rFonts w:hint="eastAsia"/>
          <w:b/>
          <w:sz w:val="24"/>
          <w:szCs w:val="24"/>
        </w:rPr>
        <w:t>地域</w:t>
      </w:r>
      <w:r>
        <w:rPr>
          <w:rFonts w:hint="eastAsia"/>
          <w:b/>
          <w:sz w:val="24"/>
          <w:szCs w:val="24"/>
        </w:rPr>
        <w:t>の中で当たり前</w:t>
      </w:r>
    </w:p>
    <w:p w:rsidR="007E782A" w:rsidRDefault="007E782A" w:rsidP="007E782A">
      <w:pPr>
        <w:spacing w:line="360" w:lineRule="exact"/>
        <w:ind w:leftChars="201" w:left="422" w:firstLine="2"/>
        <w:rPr>
          <w:sz w:val="24"/>
          <w:szCs w:val="24"/>
        </w:rPr>
      </w:pPr>
      <w:r>
        <w:rPr>
          <w:rFonts w:hint="eastAsia"/>
          <w:b/>
          <w:sz w:val="24"/>
          <w:szCs w:val="24"/>
        </w:rPr>
        <w:t>のように</w:t>
      </w:r>
      <w:r w:rsidRPr="006215E0">
        <w:rPr>
          <w:rFonts w:hint="eastAsia"/>
          <w:b/>
          <w:sz w:val="24"/>
          <w:szCs w:val="24"/>
        </w:rPr>
        <w:t>働き・暮らす」</w:t>
      </w:r>
      <w:r>
        <w:rPr>
          <w:rFonts w:hint="eastAsia"/>
          <w:sz w:val="24"/>
          <w:szCs w:val="24"/>
        </w:rPr>
        <w:t>ことを実現してゆくための実践を積み重ねていることと思います。＜制度＞はこれからも様々な変遷を遂げてゆくことでしょう。ですが、上に書いたような</w:t>
      </w:r>
    </w:p>
    <w:p w:rsidR="007E782A" w:rsidRDefault="007E782A" w:rsidP="007E782A">
      <w:pPr>
        <w:spacing w:line="360" w:lineRule="exact"/>
        <w:ind w:leftChars="202" w:left="424"/>
        <w:rPr>
          <w:sz w:val="24"/>
          <w:szCs w:val="24"/>
        </w:rPr>
      </w:pPr>
      <w:r>
        <w:rPr>
          <w:rFonts w:hint="eastAsia"/>
          <w:sz w:val="24"/>
          <w:szCs w:val="24"/>
        </w:rPr>
        <w:t xml:space="preserve">障がいのある方々やその家族、支援者らの＜想い＞＜ニーズ＞は、時代や制度が変わっても、変わることはないでしょう。「＜制度＞は上手に活用すべきものであって、振り回されるものではない」「そのためにも、＜制度＞の中身やその成り立ちを知っておくことは必要」ということを、最後に、勉強嫌いな自分自身への自戒も込めて（今回は、私自身久々に「お勉強」してしまいましたが…）、まとめさせていただきたいと思います。　</w:t>
      </w:r>
      <w:r>
        <w:rPr>
          <w:rFonts w:hint="eastAsia"/>
          <w:sz w:val="24"/>
          <w:szCs w:val="24"/>
        </w:rPr>
        <w:t xml:space="preserve"> </w:t>
      </w:r>
    </w:p>
    <w:p w:rsidR="007E782A" w:rsidRDefault="007E782A" w:rsidP="00CA0FAB">
      <w:pPr>
        <w:spacing w:line="360" w:lineRule="exact"/>
        <w:ind w:leftChars="150" w:left="315"/>
        <w:jc w:val="right"/>
        <w:rPr>
          <w:sz w:val="24"/>
          <w:szCs w:val="24"/>
        </w:rPr>
      </w:pPr>
    </w:p>
    <w:p w:rsidR="00EA47D2" w:rsidRDefault="007E782A" w:rsidP="00CA0FAB">
      <w:pPr>
        <w:jc w:val="right"/>
      </w:pPr>
      <w:r>
        <w:rPr>
          <w:rFonts w:hint="eastAsia"/>
          <w:sz w:val="24"/>
          <w:szCs w:val="24"/>
        </w:rPr>
        <w:t>以上</w:t>
      </w:r>
    </w:p>
    <w:sectPr w:rsidR="00EA47D2" w:rsidSect="007E782A">
      <w:pgSz w:w="11906" w:h="16838"/>
      <w:pgMar w:top="851" w:right="964" w:bottom="851" w:left="96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82A" w:rsidRDefault="007E782A" w:rsidP="00423B9C">
      <w:r>
        <w:separator/>
      </w:r>
    </w:p>
  </w:endnote>
  <w:endnote w:type="continuationSeparator" w:id="0">
    <w:p w:rsidR="007E782A" w:rsidRDefault="007E782A" w:rsidP="00423B9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82A" w:rsidRDefault="007E782A" w:rsidP="00423B9C">
      <w:r>
        <w:separator/>
      </w:r>
    </w:p>
  </w:footnote>
  <w:footnote w:type="continuationSeparator" w:id="0">
    <w:p w:rsidR="007E782A" w:rsidRDefault="007E782A" w:rsidP="00423B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3B9C"/>
    <w:rsid w:val="0006142F"/>
    <w:rsid w:val="000E3F0C"/>
    <w:rsid w:val="00100366"/>
    <w:rsid w:val="00116307"/>
    <w:rsid w:val="0012088A"/>
    <w:rsid w:val="00141267"/>
    <w:rsid w:val="00141DE6"/>
    <w:rsid w:val="001675CA"/>
    <w:rsid w:val="00191706"/>
    <w:rsid w:val="00214AAD"/>
    <w:rsid w:val="00233EDA"/>
    <w:rsid w:val="002756EF"/>
    <w:rsid w:val="00291994"/>
    <w:rsid w:val="0029221C"/>
    <w:rsid w:val="002A1A6C"/>
    <w:rsid w:val="002C064B"/>
    <w:rsid w:val="002F5205"/>
    <w:rsid w:val="003625D6"/>
    <w:rsid w:val="0037474A"/>
    <w:rsid w:val="00374D5F"/>
    <w:rsid w:val="003A2895"/>
    <w:rsid w:val="00411523"/>
    <w:rsid w:val="00423B9C"/>
    <w:rsid w:val="00442B16"/>
    <w:rsid w:val="00496A42"/>
    <w:rsid w:val="004B24EA"/>
    <w:rsid w:val="00535869"/>
    <w:rsid w:val="0055088D"/>
    <w:rsid w:val="00564B46"/>
    <w:rsid w:val="00565AD4"/>
    <w:rsid w:val="00591D10"/>
    <w:rsid w:val="005B0428"/>
    <w:rsid w:val="005B07E9"/>
    <w:rsid w:val="005B3320"/>
    <w:rsid w:val="005C4952"/>
    <w:rsid w:val="005D0BD9"/>
    <w:rsid w:val="005E78F4"/>
    <w:rsid w:val="0062240C"/>
    <w:rsid w:val="00624A70"/>
    <w:rsid w:val="00630974"/>
    <w:rsid w:val="006476AB"/>
    <w:rsid w:val="006909C9"/>
    <w:rsid w:val="006B79CC"/>
    <w:rsid w:val="006D2B1E"/>
    <w:rsid w:val="006F2C15"/>
    <w:rsid w:val="0071387D"/>
    <w:rsid w:val="007455BD"/>
    <w:rsid w:val="00772E1A"/>
    <w:rsid w:val="00794715"/>
    <w:rsid w:val="007C7092"/>
    <w:rsid w:val="007E782A"/>
    <w:rsid w:val="00842D39"/>
    <w:rsid w:val="008638DE"/>
    <w:rsid w:val="008F7EA7"/>
    <w:rsid w:val="00953D49"/>
    <w:rsid w:val="00972E27"/>
    <w:rsid w:val="00985FEA"/>
    <w:rsid w:val="00993E3D"/>
    <w:rsid w:val="009A4C03"/>
    <w:rsid w:val="00A13D79"/>
    <w:rsid w:val="00A204B4"/>
    <w:rsid w:val="00A246DA"/>
    <w:rsid w:val="00A3778B"/>
    <w:rsid w:val="00A60104"/>
    <w:rsid w:val="00AB343D"/>
    <w:rsid w:val="00AC3D70"/>
    <w:rsid w:val="00AD4FE8"/>
    <w:rsid w:val="00AF6D81"/>
    <w:rsid w:val="00AF7B08"/>
    <w:rsid w:val="00B74A46"/>
    <w:rsid w:val="00BA71A4"/>
    <w:rsid w:val="00BB4225"/>
    <w:rsid w:val="00BC6F43"/>
    <w:rsid w:val="00BD0F6C"/>
    <w:rsid w:val="00BE71EC"/>
    <w:rsid w:val="00C6359D"/>
    <w:rsid w:val="00CA0FAB"/>
    <w:rsid w:val="00D35C75"/>
    <w:rsid w:val="00D41EC1"/>
    <w:rsid w:val="00DB243D"/>
    <w:rsid w:val="00DC6633"/>
    <w:rsid w:val="00DD3060"/>
    <w:rsid w:val="00E61B32"/>
    <w:rsid w:val="00EA47D2"/>
    <w:rsid w:val="00EB6868"/>
    <w:rsid w:val="00EB78E0"/>
    <w:rsid w:val="00ED60E5"/>
    <w:rsid w:val="00ED7F00"/>
    <w:rsid w:val="00F62DFE"/>
    <w:rsid w:val="00F644D9"/>
    <w:rsid w:val="00F658D9"/>
    <w:rsid w:val="00F83094"/>
    <w:rsid w:val="00FB2974"/>
    <w:rsid w:val="00FC1725"/>
    <w:rsid w:val="00FE0E5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B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3B9C"/>
    <w:pPr>
      <w:tabs>
        <w:tab w:val="center" w:pos="4252"/>
        <w:tab w:val="right" w:pos="8504"/>
      </w:tabs>
      <w:snapToGrid w:val="0"/>
    </w:pPr>
  </w:style>
  <w:style w:type="character" w:customStyle="1" w:styleId="a4">
    <w:name w:val="ヘッダー (文字)"/>
    <w:basedOn w:val="a0"/>
    <w:link w:val="a3"/>
    <w:uiPriority w:val="99"/>
    <w:semiHidden/>
    <w:rsid w:val="00423B9C"/>
  </w:style>
  <w:style w:type="paragraph" w:styleId="a5">
    <w:name w:val="footer"/>
    <w:basedOn w:val="a"/>
    <w:link w:val="a6"/>
    <w:uiPriority w:val="99"/>
    <w:semiHidden/>
    <w:unhideWhenUsed/>
    <w:rsid w:val="00423B9C"/>
    <w:pPr>
      <w:tabs>
        <w:tab w:val="center" w:pos="4252"/>
        <w:tab w:val="right" w:pos="8504"/>
      </w:tabs>
      <w:snapToGrid w:val="0"/>
    </w:pPr>
  </w:style>
  <w:style w:type="character" w:customStyle="1" w:styleId="a6">
    <w:name w:val="フッター (文字)"/>
    <w:basedOn w:val="a0"/>
    <w:link w:val="a5"/>
    <w:uiPriority w:val="99"/>
    <w:semiHidden/>
    <w:rsid w:val="00423B9C"/>
  </w:style>
  <w:style w:type="character" w:styleId="a7">
    <w:name w:val="Hyperlink"/>
    <w:basedOn w:val="a0"/>
    <w:uiPriority w:val="99"/>
    <w:unhideWhenUsed/>
    <w:rsid w:val="007E782A"/>
    <w:rPr>
      <w:color w:val="0000FF" w:themeColor="hyperlink"/>
      <w:u w:val="single"/>
    </w:rPr>
  </w:style>
  <w:style w:type="paragraph" w:customStyle="1" w:styleId="Default">
    <w:name w:val="Default"/>
    <w:rsid w:val="007E782A"/>
    <w:pPr>
      <w:widowControl w:val="0"/>
      <w:autoSpaceDE w:val="0"/>
      <w:autoSpaceDN w:val="0"/>
      <w:adjustRightInd w:val="0"/>
    </w:pPr>
    <w:rPr>
      <w:rFonts w:ascii="ＭＳ ゴシック" w:eastAsia="ＭＳ ゴシック" w:cs="ＭＳ ゴシック"/>
      <w:color w:val="000000"/>
      <w:kern w:val="0"/>
      <w:sz w:val="24"/>
      <w:szCs w:val="24"/>
    </w:rPr>
  </w:style>
  <w:style w:type="table" w:styleId="a8">
    <w:name w:val="Table Grid"/>
    <w:basedOn w:val="a1"/>
    <w:uiPriority w:val="59"/>
    <w:rsid w:val="007E7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m.go.jp/shofukupu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22D71-3896-49D0-B23B-1A2A6B48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1786</Words>
  <Characters>10182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NEC-PCuser</cp:lastModifiedBy>
  <cp:revision>89</cp:revision>
  <dcterms:created xsi:type="dcterms:W3CDTF">2013-10-01T05:15:00Z</dcterms:created>
  <dcterms:modified xsi:type="dcterms:W3CDTF">2013-12-05T12:09:00Z</dcterms:modified>
</cp:coreProperties>
</file>